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F13AE2" w14:textId="09B99D11" w:rsidR="007E15CD" w:rsidRPr="00477B94" w:rsidRDefault="000F3E00" w:rsidP="00172713">
      <w:pPr>
        <w:spacing w:after="0" w:line="259" w:lineRule="auto"/>
        <w:ind w:left="0" w:right="254" w:firstLine="0"/>
        <w:jc w:val="center"/>
        <w:rPr>
          <w:color w:val="auto"/>
          <w:sz w:val="28"/>
          <w:szCs w:val="28"/>
        </w:rPr>
      </w:pPr>
      <w:r w:rsidRPr="00477B94">
        <w:rPr>
          <w:b/>
          <w:color w:val="auto"/>
          <w:sz w:val="28"/>
          <w:szCs w:val="28"/>
        </w:rPr>
        <w:t>DEPARTMENT THIRD VICE PRESIDENT’S INSTRUCTIONS</w:t>
      </w:r>
    </w:p>
    <w:p w14:paraId="0A6CE96A" w14:textId="546A11ED" w:rsidR="007E15CD" w:rsidRPr="00477B94" w:rsidRDefault="00907B01">
      <w:pPr>
        <w:spacing w:after="0" w:line="259" w:lineRule="auto"/>
        <w:ind w:left="199" w:firstLine="0"/>
        <w:jc w:val="center"/>
        <w:rPr>
          <w:color w:val="auto"/>
          <w:szCs w:val="24"/>
        </w:rPr>
      </w:pPr>
      <w:r w:rsidRPr="00477B94">
        <w:rPr>
          <w:b/>
          <w:color w:val="auto"/>
          <w:szCs w:val="24"/>
        </w:rPr>
        <w:t>Revi</w:t>
      </w:r>
      <w:r w:rsidR="000B5B9E">
        <w:rPr>
          <w:b/>
          <w:color w:val="auto"/>
          <w:szCs w:val="24"/>
        </w:rPr>
        <w:t>ewed</w:t>
      </w:r>
      <w:r w:rsidRPr="00477B94">
        <w:rPr>
          <w:b/>
          <w:color w:val="auto"/>
          <w:szCs w:val="24"/>
        </w:rPr>
        <w:t xml:space="preserve"> </w:t>
      </w:r>
      <w:r w:rsidR="00B60C6D">
        <w:rPr>
          <w:b/>
          <w:color w:val="auto"/>
          <w:szCs w:val="24"/>
        </w:rPr>
        <w:t>and Revised January 2025</w:t>
      </w:r>
    </w:p>
    <w:p w14:paraId="0F433DE9" w14:textId="77777777" w:rsidR="007E15CD" w:rsidRPr="00477B94" w:rsidRDefault="000F3E00">
      <w:pPr>
        <w:spacing w:after="56" w:line="259" w:lineRule="auto"/>
        <w:ind w:left="372" w:firstLine="0"/>
        <w:rPr>
          <w:color w:val="auto"/>
        </w:rPr>
      </w:pPr>
      <w:r w:rsidRPr="00477B94">
        <w:rPr>
          <w:b/>
          <w:color w:val="auto"/>
          <w:sz w:val="22"/>
        </w:rPr>
        <w:t xml:space="preserve"> </w:t>
      </w:r>
    </w:p>
    <w:p w14:paraId="21AAC22D" w14:textId="474F819A" w:rsidR="007E15CD" w:rsidRPr="00477B94" w:rsidRDefault="00907B01">
      <w:pPr>
        <w:pStyle w:val="Heading1"/>
        <w:ind w:left="216" w:right="3"/>
        <w:rPr>
          <w:color w:val="auto"/>
        </w:rPr>
      </w:pPr>
      <w:r w:rsidRPr="00477B94">
        <w:rPr>
          <w:color w:val="auto"/>
        </w:rPr>
        <w:t>Section</w:t>
      </w:r>
      <w:r w:rsidR="000F3E00" w:rsidRPr="00477B94">
        <w:rPr>
          <w:color w:val="auto"/>
        </w:rPr>
        <w:t xml:space="preserve"> I – General Information </w:t>
      </w:r>
    </w:p>
    <w:p w14:paraId="2EE80A78" w14:textId="77777777" w:rsidR="007E15CD" w:rsidRPr="00477B94" w:rsidRDefault="000F3E00">
      <w:pPr>
        <w:spacing w:after="10" w:line="259" w:lineRule="auto"/>
        <w:ind w:left="180" w:firstLine="0"/>
        <w:rPr>
          <w:color w:val="auto"/>
        </w:rPr>
      </w:pPr>
      <w:r w:rsidRPr="00477B94">
        <w:rPr>
          <w:color w:val="auto"/>
        </w:rPr>
        <w:t xml:space="preserve">  </w:t>
      </w:r>
    </w:p>
    <w:p w14:paraId="49FE8C1D" w14:textId="1B15272B" w:rsidR="00F26BE8" w:rsidRPr="008A443E" w:rsidRDefault="00F26BE8" w:rsidP="00CF5987">
      <w:pPr>
        <w:pStyle w:val="ListParagraph"/>
        <w:numPr>
          <w:ilvl w:val="0"/>
          <w:numId w:val="2"/>
        </w:numPr>
        <w:ind w:left="360"/>
        <w:rPr>
          <w:b/>
          <w:bCs/>
          <w:color w:val="auto"/>
          <w:szCs w:val="24"/>
        </w:rPr>
      </w:pPr>
      <w:r w:rsidRPr="008A443E">
        <w:rPr>
          <w:b/>
          <w:bCs/>
          <w:color w:val="auto"/>
          <w:szCs w:val="24"/>
        </w:rPr>
        <w:t xml:space="preserve">All Officers are required to read and comply with the </w:t>
      </w:r>
      <w:r w:rsidR="00186F71">
        <w:rPr>
          <w:b/>
          <w:bCs/>
          <w:color w:val="auto"/>
          <w:szCs w:val="24"/>
        </w:rPr>
        <w:t xml:space="preserve">GENERAL INSTRUCTIONS FOR </w:t>
      </w:r>
      <w:r w:rsidRPr="008A443E">
        <w:rPr>
          <w:b/>
          <w:bCs/>
          <w:color w:val="auto"/>
          <w:szCs w:val="24"/>
        </w:rPr>
        <w:t>ALL SEC DEPARTMENT OFFICERS, CHAIRMEN &amp; REPRESENTATIVES.</w:t>
      </w:r>
    </w:p>
    <w:p w14:paraId="1D8C8210" w14:textId="77777777" w:rsidR="00F26BE8" w:rsidRDefault="00F26BE8" w:rsidP="00F26BE8">
      <w:pPr>
        <w:pStyle w:val="ListParagraph"/>
        <w:ind w:left="360" w:firstLine="0"/>
        <w:rPr>
          <w:color w:val="auto"/>
          <w:szCs w:val="24"/>
        </w:rPr>
      </w:pPr>
    </w:p>
    <w:p w14:paraId="1EADE142" w14:textId="6EC656D8" w:rsidR="00CF5987" w:rsidRPr="00477B94" w:rsidRDefault="00CF5987" w:rsidP="00CF5987">
      <w:pPr>
        <w:pStyle w:val="ListParagraph"/>
        <w:numPr>
          <w:ilvl w:val="0"/>
          <w:numId w:val="2"/>
        </w:numPr>
        <w:ind w:left="360"/>
        <w:rPr>
          <w:color w:val="auto"/>
          <w:szCs w:val="24"/>
        </w:rPr>
      </w:pPr>
      <w:r w:rsidRPr="00477B94">
        <w:rPr>
          <w:color w:val="auto"/>
          <w:szCs w:val="24"/>
        </w:rPr>
        <w:t xml:space="preserve">At the post-Convention SEC meeting, you will ask for approval of any special Chairman’s award you wish to present. If not available at this meeting, you may ask for the approval at the Fall SEC meeting. </w:t>
      </w:r>
    </w:p>
    <w:p w14:paraId="0FA773A0" w14:textId="77777777" w:rsidR="00CF5987" w:rsidRPr="00477B94" w:rsidRDefault="00CF5987" w:rsidP="00CF5987">
      <w:pPr>
        <w:pStyle w:val="ListParagraph"/>
        <w:ind w:left="360" w:firstLine="0"/>
        <w:rPr>
          <w:color w:val="auto"/>
          <w:szCs w:val="24"/>
        </w:rPr>
      </w:pPr>
    </w:p>
    <w:p w14:paraId="260B8204" w14:textId="77777777" w:rsidR="00CF5987" w:rsidRPr="00477B94" w:rsidRDefault="00CF5987" w:rsidP="00CF5987">
      <w:pPr>
        <w:pStyle w:val="ListParagraph"/>
        <w:numPr>
          <w:ilvl w:val="0"/>
          <w:numId w:val="2"/>
        </w:numPr>
        <w:ind w:left="360"/>
        <w:rPr>
          <w:color w:val="auto"/>
          <w:szCs w:val="24"/>
        </w:rPr>
      </w:pPr>
      <w:r w:rsidRPr="00477B94">
        <w:rPr>
          <w:color w:val="auto"/>
          <w:szCs w:val="24"/>
        </w:rPr>
        <w:t>You will serve as a member of the Honors and Awards Committee to judge the service program reports at the Department Convention.</w:t>
      </w:r>
    </w:p>
    <w:p w14:paraId="22879278" w14:textId="77777777" w:rsidR="00CF5987" w:rsidRPr="00477B94" w:rsidRDefault="00CF5987" w:rsidP="00CF5987">
      <w:pPr>
        <w:pStyle w:val="ListParagraph"/>
        <w:rPr>
          <w:color w:val="auto"/>
          <w:szCs w:val="24"/>
        </w:rPr>
      </w:pPr>
    </w:p>
    <w:p w14:paraId="460AD637" w14:textId="77777777" w:rsidR="00CF5987" w:rsidRPr="00477B94" w:rsidRDefault="00CF5987" w:rsidP="00CF5987">
      <w:pPr>
        <w:pStyle w:val="ListParagraph"/>
        <w:numPr>
          <w:ilvl w:val="0"/>
          <w:numId w:val="2"/>
        </w:numPr>
        <w:ind w:left="360"/>
        <w:rPr>
          <w:color w:val="auto"/>
          <w:szCs w:val="24"/>
        </w:rPr>
      </w:pPr>
      <w:r w:rsidRPr="00477B94">
        <w:rPr>
          <w:color w:val="auto"/>
          <w:szCs w:val="24"/>
        </w:rPr>
        <w:t>Service report forms from Local Auxiliaries must be postmarked either by the Post Office or by e-mail by November 5</w:t>
      </w:r>
      <w:r w:rsidRPr="00477B94">
        <w:rPr>
          <w:color w:val="auto"/>
          <w:szCs w:val="24"/>
          <w:vertAlign w:val="superscript"/>
        </w:rPr>
        <w:t>th</w:t>
      </w:r>
      <w:r w:rsidRPr="00477B94">
        <w:rPr>
          <w:color w:val="auto"/>
          <w:szCs w:val="24"/>
        </w:rPr>
        <w:t xml:space="preserve"> for the mid-year report and May 5</w:t>
      </w:r>
      <w:r w:rsidRPr="00477B94">
        <w:rPr>
          <w:color w:val="auto"/>
          <w:szCs w:val="24"/>
          <w:vertAlign w:val="superscript"/>
        </w:rPr>
        <w:t>th</w:t>
      </w:r>
      <w:r w:rsidRPr="00477B94">
        <w:rPr>
          <w:color w:val="auto"/>
          <w:szCs w:val="24"/>
        </w:rPr>
        <w:t xml:space="preserve"> for the final report. When you receive the report, staple the envelope to the report.  You must notify the local Auxiliary Officer regarding the postal or e-mail date if the report is late.  </w:t>
      </w:r>
    </w:p>
    <w:p w14:paraId="28C8E6E8" w14:textId="77777777" w:rsidR="00CF5987" w:rsidRPr="00477B94" w:rsidRDefault="00CF5987" w:rsidP="00CF5987">
      <w:pPr>
        <w:spacing w:after="0" w:line="256" w:lineRule="auto"/>
        <w:ind w:left="0" w:firstLine="0"/>
        <w:rPr>
          <w:color w:val="auto"/>
          <w:szCs w:val="24"/>
        </w:rPr>
      </w:pPr>
      <w:r w:rsidRPr="00477B94">
        <w:rPr>
          <w:color w:val="auto"/>
          <w:szCs w:val="24"/>
        </w:rPr>
        <w:t xml:space="preserve"> </w:t>
      </w:r>
    </w:p>
    <w:p w14:paraId="3E4F0D7A" w14:textId="77777777" w:rsidR="00CF5987" w:rsidRPr="00477B94" w:rsidRDefault="00CF5987" w:rsidP="00CF5987">
      <w:pPr>
        <w:numPr>
          <w:ilvl w:val="1"/>
          <w:numId w:val="4"/>
        </w:numPr>
        <w:spacing w:after="3" w:line="249" w:lineRule="auto"/>
        <w:ind w:left="1260" w:hanging="360"/>
        <w:rPr>
          <w:color w:val="auto"/>
          <w:szCs w:val="24"/>
        </w:rPr>
      </w:pPr>
      <w:r w:rsidRPr="00477B94">
        <w:rPr>
          <w:color w:val="auto"/>
          <w:szCs w:val="24"/>
        </w:rPr>
        <w:t xml:space="preserve">Each mailed report must have the envelope stapled to the back of the report. If reports are submitted electronically, you will download a copy of the e-mail which shows the date submitted and staple it to the report.  </w:t>
      </w:r>
    </w:p>
    <w:p w14:paraId="79C4C7D3" w14:textId="77777777" w:rsidR="00CF5987" w:rsidRPr="00477B94" w:rsidRDefault="00CF5987" w:rsidP="00CF5987">
      <w:pPr>
        <w:spacing w:after="0" w:line="256" w:lineRule="auto"/>
        <w:ind w:left="0" w:firstLine="0"/>
        <w:rPr>
          <w:color w:val="auto"/>
          <w:szCs w:val="24"/>
        </w:rPr>
      </w:pPr>
      <w:r w:rsidRPr="00477B94">
        <w:rPr>
          <w:color w:val="auto"/>
          <w:szCs w:val="24"/>
        </w:rPr>
        <w:t xml:space="preserve"> </w:t>
      </w:r>
    </w:p>
    <w:p w14:paraId="0D32E6F0" w14:textId="3266607A" w:rsidR="00CF5987" w:rsidRPr="00F26BE8" w:rsidRDefault="00CF5987" w:rsidP="00CF5987">
      <w:pPr>
        <w:numPr>
          <w:ilvl w:val="1"/>
          <w:numId w:val="4"/>
        </w:numPr>
        <w:spacing w:after="3" w:line="249" w:lineRule="auto"/>
        <w:ind w:left="1260" w:hanging="360"/>
        <w:rPr>
          <w:strike/>
          <w:color w:val="auto"/>
          <w:szCs w:val="24"/>
        </w:rPr>
      </w:pPr>
      <w:r w:rsidRPr="00477B94">
        <w:rPr>
          <w:color w:val="auto"/>
          <w:szCs w:val="24"/>
        </w:rPr>
        <w:t>When the deadline falls on a Sunday or a holiday, the next business day will apply for the Post Office date</w:t>
      </w:r>
      <w:r w:rsidR="006F0D2C">
        <w:rPr>
          <w:color w:val="auto"/>
          <w:szCs w:val="24"/>
        </w:rPr>
        <w:t>.</w:t>
      </w:r>
      <w:r w:rsidRPr="00477B94">
        <w:rPr>
          <w:color w:val="auto"/>
          <w:szCs w:val="24"/>
        </w:rPr>
        <w:t xml:space="preserve"> </w:t>
      </w:r>
      <w:r w:rsidR="006F0D2C" w:rsidRPr="00F26BE8">
        <w:rPr>
          <w:color w:val="auto"/>
          <w:szCs w:val="24"/>
        </w:rPr>
        <w:t xml:space="preserve">Emailed reports </w:t>
      </w:r>
      <w:r w:rsidR="006F0D2C" w:rsidRPr="00F26BE8">
        <w:rPr>
          <w:color w:val="auto"/>
          <w:szCs w:val="24"/>
          <w:u w:val="single"/>
        </w:rPr>
        <w:t xml:space="preserve">must </w:t>
      </w:r>
      <w:r w:rsidR="006F0D2C" w:rsidRPr="00F26BE8">
        <w:rPr>
          <w:color w:val="auto"/>
          <w:szCs w:val="24"/>
        </w:rPr>
        <w:t xml:space="preserve">be received by the deadline. </w:t>
      </w:r>
    </w:p>
    <w:p w14:paraId="74D22D45" w14:textId="77777777" w:rsidR="00CF5987" w:rsidRPr="006F0D2C" w:rsidRDefault="00CF5987" w:rsidP="00CF5987">
      <w:pPr>
        <w:pStyle w:val="ListParagraph"/>
        <w:rPr>
          <w:strike/>
          <w:color w:val="auto"/>
          <w:szCs w:val="24"/>
        </w:rPr>
      </w:pPr>
    </w:p>
    <w:p w14:paraId="3E1FB716" w14:textId="77777777" w:rsidR="00CF5987" w:rsidRPr="00477B94" w:rsidRDefault="00CF5987" w:rsidP="00CF5987">
      <w:pPr>
        <w:pStyle w:val="ListParagraph"/>
        <w:numPr>
          <w:ilvl w:val="0"/>
          <w:numId w:val="2"/>
        </w:numPr>
        <w:tabs>
          <w:tab w:val="left" w:pos="540"/>
        </w:tabs>
        <w:spacing w:after="3" w:line="249" w:lineRule="auto"/>
        <w:ind w:left="360"/>
        <w:rPr>
          <w:color w:val="auto"/>
          <w:szCs w:val="24"/>
        </w:rPr>
      </w:pPr>
      <w:r w:rsidRPr="00477B94">
        <w:rPr>
          <w:color w:val="auto"/>
          <w:szCs w:val="24"/>
        </w:rPr>
        <w:t xml:space="preserve">You must place your initials next to any changes when you make a correction on Mid-year and Final reports. Corrections are to be made in RED only.  You must notify the Local Auxiliary Officer by letter explaining in detail any errors you found.  Local Officers are to be notified of both Mid-year and Final report corrections.  </w:t>
      </w:r>
    </w:p>
    <w:p w14:paraId="61BFAD1E" w14:textId="77777777" w:rsidR="00CF5987" w:rsidRPr="00477B94" w:rsidRDefault="00CF5987" w:rsidP="00CF5987">
      <w:pPr>
        <w:spacing w:after="0" w:line="256" w:lineRule="auto"/>
        <w:ind w:left="0" w:firstLine="0"/>
        <w:rPr>
          <w:color w:val="auto"/>
          <w:szCs w:val="24"/>
        </w:rPr>
      </w:pPr>
      <w:r w:rsidRPr="00477B94">
        <w:rPr>
          <w:color w:val="auto"/>
          <w:szCs w:val="24"/>
        </w:rPr>
        <w:t xml:space="preserve"> </w:t>
      </w:r>
    </w:p>
    <w:p w14:paraId="116147D8" w14:textId="77777777" w:rsidR="00CF5987" w:rsidRPr="00477B94" w:rsidRDefault="00CF5987" w:rsidP="00CF5987">
      <w:pPr>
        <w:pStyle w:val="ListParagraph"/>
        <w:numPr>
          <w:ilvl w:val="1"/>
          <w:numId w:val="3"/>
        </w:numPr>
        <w:spacing w:after="3" w:line="249" w:lineRule="auto"/>
        <w:ind w:left="1350" w:hanging="450"/>
        <w:rPr>
          <w:color w:val="auto"/>
          <w:szCs w:val="24"/>
        </w:rPr>
      </w:pPr>
      <w:r w:rsidRPr="00477B94">
        <w:rPr>
          <w:color w:val="auto"/>
          <w:szCs w:val="24"/>
        </w:rPr>
        <w:t xml:space="preserve">Mid-year correction letters are to be mailed no later than twenty (20) days after the Department Officer receives them. </w:t>
      </w:r>
    </w:p>
    <w:p w14:paraId="5C0DEB2E" w14:textId="77777777" w:rsidR="00CF5987" w:rsidRPr="00477B94" w:rsidRDefault="00CF5987" w:rsidP="00CF5987">
      <w:pPr>
        <w:pStyle w:val="ListParagraph"/>
        <w:spacing w:line="249" w:lineRule="auto"/>
        <w:ind w:left="1350" w:firstLine="0"/>
        <w:rPr>
          <w:color w:val="auto"/>
          <w:szCs w:val="24"/>
        </w:rPr>
      </w:pPr>
    </w:p>
    <w:p w14:paraId="1D042904" w14:textId="77777777" w:rsidR="00CF5987" w:rsidRPr="00477B94" w:rsidRDefault="00CF5987" w:rsidP="00CF5987">
      <w:pPr>
        <w:pStyle w:val="ListParagraph"/>
        <w:numPr>
          <w:ilvl w:val="1"/>
          <w:numId w:val="3"/>
        </w:numPr>
        <w:spacing w:after="3" w:line="249" w:lineRule="auto"/>
        <w:ind w:left="1350" w:hanging="450"/>
        <w:rPr>
          <w:color w:val="auto"/>
          <w:szCs w:val="24"/>
        </w:rPr>
      </w:pPr>
      <w:r w:rsidRPr="00477B94">
        <w:rPr>
          <w:color w:val="auto"/>
          <w:szCs w:val="24"/>
        </w:rPr>
        <w:t xml:space="preserve">Final corrections will be in letter form made out by the Department Officer and passed out to the Local Auxiliary Representative on the Convention floor, after the awards presentations.  </w:t>
      </w:r>
    </w:p>
    <w:p w14:paraId="43A6481C" w14:textId="77777777" w:rsidR="00CF5987" w:rsidRPr="00477B94" w:rsidRDefault="00CF5987" w:rsidP="00CF5987">
      <w:pPr>
        <w:pStyle w:val="ListParagraph"/>
        <w:rPr>
          <w:color w:val="auto"/>
          <w:szCs w:val="24"/>
        </w:rPr>
      </w:pPr>
    </w:p>
    <w:p w14:paraId="5D2922DA" w14:textId="77777777" w:rsidR="00CF5987" w:rsidRPr="00477B94" w:rsidRDefault="00CF5987" w:rsidP="00CF5987">
      <w:pPr>
        <w:pStyle w:val="ListParagraph"/>
        <w:numPr>
          <w:ilvl w:val="1"/>
          <w:numId w:val="3"/>
        </w:numPr>
        <w:spacing w:after="3" w:line="249" w:lineRule="auto"/>
        <w:ind w:left="1350" w:hanging="450"/>
        <w:rPr>
          <w:color w:val="auto"/>
          <w:szCs w:val="24"/>
        </w:rPr>
      </w:pPr>
      <w:r w:rsidRPr="00477B94">
        <w:rPr>
          <w:color w:val="auto"/>
          <w:szCs w:val="24"/>
        </w:rPr>
        <w:t xml:space="preserve">If the Local Auxiliary is not represented at Convention, the letter is to be forwarded by mail to the respective Local Officer for her files.  </w:t>
      </w:r>
    </w:p>
    <w:p w14:paraId="0E2AE661" w14:textId="77777777" w:rsidR="00CF5987" w:rsidRPr="00477B94" w:rsidRDefault="00CF5987" w:rsidP="00CF5987">
      <w:pPr>
        <w:pStyle w:val="ListParagraph"/>
        <w:rPr>
          <w:color w:val="auto"/>
          <w:szCs w:val="24"/>
        </w:rPr>
      </w:pPr>
    </w:p>
    <w:p w14:paraId="06D42E06" w14:textId="77777777" w:rsidR="00DA036C" w:rsidRPr="00DA036C" w:rsidRDefault="00CF5987" w:rsidP="00DA036C">
      <w:pPr>
        <w:pStyle w:val="ListParagraph"/>
        <w:widowControl w:val="0"/>
        <w:numPr>
          <w:ilvl w:val="0"/>
          <w:numId w:val="2"/>
        </w:numPr>
        <w:tabs>
          <w:tab w:val="left" w:pos="500"/>
        </w:tabs>
        <w:autoSpaceDE w:val="0"/>
        <w:autoSpaceDN w:val="0"/>
        <w:spacing w:before="1" w:after="0" w:line="249" w:lineRule="auto"/>
        <w:ind w:right="202"/>
        <w:rPr>
          <w:color w:val="auto"/>
        </w:rPr>
      </w:pPr>
      <w:r w:rsidRPr="00DA036C">
        <w:rPr>
          <w:color w:val="auto"/>
          <w:szCs w:val="24"/>
        </w:rPr>
        <w:lastRenderedPageBreak/>
        <w:t>Department Service Officers shall send one copy of their completed National “Department Service” mid-year report postmarked or emailed no later than November 20 and final report postmarked or emailed no later than May 20 to the Department NEC Woman.  Form is available on the National and Department websites.</w:t>
      </w:r>
      <w:r w:rsidR="00DA036C" w:rsidRPr="00DA036C">
        <w:rPr>
          <w:color w:val="auto"/>
          <w:szCs w:val="24"/>
        </w:rPr>
        <w:t xml:space="preserve"> </w:t>
      </w:r>
    </w:p>
    <w:p w14:paraId="459D5142" w14:textId="77777777" w:rsidR="00DA036C" w:rsidRPr="00DA036C" w:rsidRDefault="00DA036C" w:rsidP="00DA036C">
      <w:pPr>
        <w:pStyle w:val="ListParagraph"/>
        <w:widowControl w:val="0"/>
        <w:tabs>
          <w:tab w:val="left" w:pos="500"/>
        </w:tabs>
        <w:autoSpaceDE w:val="0"/>
        <w:autoSpaceDN w:val="0"/>
        <w:spacing w:before="1" w:after="0" w:line="249" w:lineRule="auto"/>
        <w:ind w:left="602" w:right="202" w:firstLine="0"/>
        <w:rPr>
          <w:color w:val="auto"/>
        </w:rPr>
      </w:pPr>
    </w:p>
    <w:p w14:paraId="4ADDADEB" w14:textId="14F63D60" w:rsidR="00DA036C" w:rsidRPr="00DA036C" w:rsidRDefault="00DA036C" w:rsidP="00DA036C">
      <w:pPr>
        <w:pStyle w:val="ListParagraph"/>
        <w:widowControl w:val="0"/>
        <w:numPr>
          <w:ilvl w:val="0"/>
          <w:numId w:val="2"/>
        </w:numPr>
        <w:tabs>
          <w:tab w:val="left" w:pos="500"/>
        </w:tabs>
        <w:autoSpaceDE w:val="0"/>
        <w:autoSpaceDN w:val="0"/>
        <w:spacing w:before="1" w:after="0" w:line="249" w:lineRule="auto"/>
        <w:ind w:right="202"/>
        <w:rPr>
          <w:color w:val="auto"/>
        </w:rPr>
      </w:pPr>
      <w:r w:rsidRPr="00DA036C">
        <w:rPr>
          <w:color w:val="auto"/>
        </w:rPr>
        <w:t>The Local Auxiliary mid-year and final year end Service Reports, Evaluation Forms and any correction letters are to be retained by the Department Service Officer until the Honor</w:t>
      </w:r>
      <w:r w:rsidRPr="00DA036C">
        <w:rPr>
          <w:color w:val="auto"/>
          <w:spacing w:val="-5"/>
        </w:rPr>
        <w:t xml:space="preserve"> </w:t>
      </w:r>
      <w:r w:rsidRPr="00DA036C">
        <w:rPr>
          <w:color w:val="auto"/>
        </w:rPr>
        <w:t>&amp; Awards Committee meeting held at the Department Convention.</w:t>
      </w:r>
    </w:p>
    <w:p w14:paraId="67D2D939" w14:textId="77777777" w:rsidR="00CF5987" w:rsidRPr="00DA036C" w:rsidRDefault="00CF5987" w:rsidP="00CF5987">
      <w:pPr>
        <w:spacing w:after="0" w:line="256" w:lineRule="auto"/>
        <w:ind w:left="0" w:firstLine="0"/>
        <w:rPr>
          <w:color w:val="auto"/>
          <w:szCs w:val="24"/>
        </w:rPr>
      </w:pPr>
      <w:r w:rsidRPr="00DA036C">
        <w:rPr>
          <w:color w:val="auto"/>
          <w:szCs w:val="24"/>
        </w:rPr>
        <w:t xml:space="preserve"> </w:t>
      </w:r>
    </w:p>
    <w:p w14:paraId="1EE452A6" w14:textId="77777777" w:rsidR="00CF5987" w:rsidRPr="00477B94" w:rsidRDefault="00CF5987" w:rsidP="00CF5987">
      <w:pPr>
        <w:pStyle w:val="Heading1"/>
        <w:ind w:left="7" w:firstLine="0"/>
        <w:rPr>
          <w:color w:val="auto"/>
          <w:szCs w:val="28"/>
        </w:rPr>
      </w:pPr>
      <w:r w:rsidRPr="00477B94">
        <w:rPr>
          <w:color w:val="auto"/>
          <w:szCs w:val="28"/>
        </w:rPr>
        <w:t xml:space="preserve">Section II –Judging and Awards </w:t>
      </w:r>
    </w:p>
    <w:p w14:paraId="38437635" w14:textId="77777777" w:rsidR="00CF5987" w:rsidRPr="00477B94" w:rsidRDefault="00CF5987" w:rsidP="00CF5987">
      <w:pPr>
        <w:spacing w:after="0" w:line="256" w:lineRule="auto"/>
        <w:ind w:left="0" w:firstLine="0"/>
        <w:rPr>
          <w:color w:val="auto"/>
          <w:szCs w:val="24"/>
        </w:rPr>
      </w:pPr>
      <w:r w:rsidRPr="00477B94">
        <w:rPr>
          <w:color w:val="auto"/>
          <w:szCs w:val="24"/>
        </w:rPr>
        <w:t xml:space="preserve"> </w:t>
      </w:r>
    </w:p>
    <w:p w14:paraId="158C4D7A" w14:textId="77777777" w:rsidR="00186F71" w:rsidRPr="00464945" w:rsidRDefault="00186F71" w:rsidP="00186F71">
      <w:pPr>
        <w:pStyle w:val="ListParagraph"/>
        <w:numPr>
          <w:ilvl w:val="0"/>
          <w:numId w:val="9"/>
        </w:numPr>
        <w:spacing w:after="3" w:line="249" w:lineRule="auto"/>
        <w:ind w:left="360" w:hanging="360"/>
        <w:rPr>
          <w:color w:val="auto"/>
          <w:szCs w:val="24"/>
        </w:rPr>
      </w:pPr>
      <w:r w:rsidRPr="00464945">
        <w:rPr>
          <w:color w:val="auto"/>
          <w:szCs w:val="24"/>
        </w:rPr>
        <w:t xml:space="preserve">The Youth Volunteer certificates are to be the responsibility of the Local Auxiliary in the purchasing and presenting of said certificates.  It is the responsibility of the Local Auxiliary Officer to report Youth volunteers to the Department Officer, who in turn will be responsible to give the information to the Executive Secretary for the Convention book. The list will also be included with the report sent to the NEC Woman. </w:t>
      </w:r>
    </w:p>
    <w:p w14:paraId="42850548" w14:textId="77777777" w:rsidR="00186F71" w:rsidRPr="00464945" w:rsidRDefault="00186F71" w:rsidP="00186F71">
      <w:pPr>
        <w:pStyle w:val="ListParagraph"/>
        <w:spacing w:after="3" w:line="249" w:lineRule="auto"/>
        <w:ind w:left="360" w:firstLine="0"/>
        <w:rPr>
          <w:color w:val="auto"/>
          <w:szCs w:val="24"/>
        </w:rPr>
      </w:pPr>
    </w:p>
    <w:p w14:paraId="04286B55" w14:textId="77777777" w:rsidR="00186F71" w:rsidRPr="00464945" w:rsidRDefault="00186F71" w:rsidP="00186F71">
      <w:pPr>
        <w:pStyle w:val="ListParagraph"/>
        <w:numPr>
          <w:ilvl w:val="0"/>
          <w:numId w:val="5"/>
        </w:numPr>
        <w:spacing w:after="3" w:line="249" w:lineRule="auto"/>
        <w:ind w:left="1440"/>
        <w:rPr>
          <w:color w:val="auto"/>
          <w:szCs w:val="24"/>
        </w:rPr>
      </w:pPr>
      <w:r w:rsidRPr="00464945">
        <w:rPr>
          <w:color w:val="auto"/>
          <w:szCs w:val="24"/>
        </w:rPr>
        <w:t>The only Youth volunteers to have their individual names listed in the Convention book are Junior AMVETS and those volunteers affiliated with the AMVETS family.</w:t>
      </w:r>
    </w:p>
    <w:p w14:paraId="1DAA5CFE" w14:textId="77777777" w:rsidR="00186F71" w:rsidRPr="00464945" w:rsidRDefault="00186F71" w:rsidP="00186F71">
      <w:pPr>
        <w:pStyle w:val="ListParagraph"/>
        <w:spacing w:after="3" w:line="249" w:lineRule="auto"/>
        <w:ind w:left="1440" w:firstLine="0"/>
        <w:rPr>
          <w:color w:val="auto"/>
          <w:szCs w:val="24"/>
        </w:rPr>
      </w:pPr>
    </w:p>
    <w:p w14:paraId="2BBE5032" w14:textId="77777777" w:rsidR="00186F71" w:rsidRPr="00464945" w:rsidRDefault="00186F71" w:rsidP="00186F71">
      <w:pPr>
        <w:pStyle w:val="ListParagraph"/>
        <w:numPr>
          <w:ilvl w:val="0"/>
          <w:numId w:val="5"/>
        </w:numPr>
        <w:spacing w:after="3" w:line="249" w:lineRule="auto"/>
        <w:ind w:left="1440"/>
        <w:rPr>
          <w:color w:val="auto"/>
          <w:szCs w:val="24"/>
        </w:rPr>
      </w:pPr>
      <w:r w:rsidRPr="00464945">
        <w:rPr>
          <w:color w:val="auto"/>
          <w:szCs w:val="24"/>
        </w:rPr>
        <w:t xml:space="preserve">Youth Volunteers from schools or clubs are to be listed in the Convention Book by school or club, number of volunteers participating, number of hours for all volunteers, and a list of projects they participated in.  </w:t>
      </w:r>
    </w:p>
    <w:p w14:paraId="3F17526D" w14:textId="77777777" w:rsidR="00186F71" w:rsidRPr="00B966B7" w:rsidRDefault="00186F71" w:rsidP="00186F71">
      <w:pPr>
        <w:spacing w:after="0" w:line="256" w:lineRule="auto"/>
        <w:ind w:left="360" w:firstLine="72"/>
        <w:rPr>
          <w:color w:val="auto"/>
          <w:szCs w:val="24"/>
        </w:rPr>
      </w:pPr>
    </w:p>
    <w:p w14:paraId="7CC1E547" w14:textId="77777777" w:rsidR="00186F71" w:rsidRPr="00B966B7" w:rsidRDefault="00186F71" w:rsidP="00186F71">
      <w:pPr>
        <w:pStyle w:val="ListParagraph"/>
        <w:numPr>
          <w:ilvl w:val="0"/>
          <w:numId w:val="9"/>
        </w:numPr>
        <w:spacing w:after="3" w:line="249" w:lineRule="auto"/>
        <w:ind w:left="360"/>
        <w:rPr>
          <w:color w:val="auto"/>
          <w:szCs w:val="24"/>
        </w:rPr>
      </w:pPr>
      <w:r w:rsidRPr="00B966B7">
        <w:rPr>
          <w:color w:val="auto"/>
          <w:szCs w:val="24"/>
        </w:rPr>
        <w:t xml:space="preserve">Bring </w:t>
      </w:r>
      <w:r w:rsidRPr="00B966B7">
        <w:rPr>
          <w:b/>
          <w:bCs/>
          <w:color w:val="auto"/>
          <w:szCs w:val="24"/>
        </w:rPr>
        <w:t xml:space="preserve">all </w:t>
      </w:r>
      <w:r w:rsidRPr="00B966B7">
        <w:rPr>
          <w:color w:val="auto"/>
          <w:szCs w:val="24"/>
        </w:rPr>
        <w:t>mid-year reports to the first Honor &amp; Awards meeting which is usually scheduled prior to the Spring SEC meeting. Be sure you have gone through them and made the needed corrections. At this meeting, the Service Officers can meet with the Honors and Awards Chairman and become familiar with the various programs they will be judging at the Department Convention. You will also be able to have any questions about the reports answered at this time.</w:t>
      </w:r>
    </w:p>
    <w:p w14:paraId="3585D226" w14:textId="77777777" w:rsidR="00186F71" w:rsidRPr="00464945" w:rsidRDefault="00186F71" w:rsidP="00186F71">
      <w:pPr>
        <w:pStyle w:val="ListParagraph"/>
        <w:spacing w:after="3" w:line="249" w:lineRule="auto"/>
        <w:ind w:left="360" w:firstLine="0"/>
        <w:rPr>
          <w:color w:val="auto"/>
          <w:szCs w:val="24"/>
        </w:rPr>
      </w:pPr>
    </w:p>
    <w:p w14:paraId="69DBD14C" w14:textId="77777777" w:rsidR="00186F71" w:rsidRPr="00464945" w:rsidRDefault="00186F71" w:rsidP="00186F71">
      <w:pPr>
        <w:pStyle w:val="ListParagraph"/>
        <w:numPr>
          <w:ilvl w:val="0"/>
          <w:numId w:val="9"/>
        </w:numPr>
        <w:spacing w:after="3" w:line="249" w:lineRule="auto"/>
        <w:ind w:left="360"/>
        <w:rPr>
          <w:color w:val="auto"/>
          <w:szCs w:val="24"/>
        </w:rPr>
      </w:pPr>
      <w:r w:rsidRPr="00464945">
        <w:rPr>
          <w:color w:val="auto"/>
          <w:szCs w:val="24"/>
        </w:rPr>
        <w:t xml:space="preserve">To be eligible for any Department Service Award, a Local Auxiliary must follow the Donor Rules.  </w:t>
      </w:r>
    </w:p>
    <w:p w14:paraId="30F9341E" w14:textId="77777777" w:rsidR="00186F71" w:rsidRPr="00464945" w:rsidRDefault="00186F71" w:rsidP="00186F71">
      <w:pPr>
        <w:spacing w:after="0" w:line="256" w:lineRule="auto"/>
        <w:ind w:left="360" w:firstLine="72"/>
        <w:rPr>
          <w:color w:val="auto"/>
          <w:szCs w:val="24"/>
        </w:rPr>
      </w:pPr>
    </w:p>
    <w:p w14:paraId="63511EC4" w14:textId="77777777" w:rsidR="00186F71" w:rsidRDefault="00186F71" w:rsidP="00186F71">
      <w:pPr>
        <w:numPr>
          <w:ilvl w:val="0"/>
          <w:numId w:val="9"/>
        </w:numPr>
        <w:spacing w:after="3" w:line="249" w:lineRule="auto"/>
        <w:ind w:left="360"/>
        <w:rPr>
          <w:color w:val="auto"/>
          <w:szCs w:val="24"/>
        </w:rPr>
      </w:pPr>
      <w:r w:rsidRPr="00464945">
        <w:rPr>
          <w:color w:val="auto"/>
          <w:szCs w:val="24"/>
        </w:rPr>
        <w:t xml:space="preserve">For award judging at Convention, bring </w:t>
      </w:r>
      <w:r w:rsidRPr="008D2CF3">
        <w:rPr>
          <w:b/>
          <w:bCs/>
          <w:color w:val="auto"/>
          <w:szCs w:val="24"/>
        </w:rPr>
        <w:t>all</w:t>
      </w:r>
      <w:r w:rsidRPr="00464945">
        <w:rPr>
          <w:color w:val="auto"/>
          <w:szCs w:val="24"/>
        </w:rPr>
        <w:t xml:space="preserve"> your final &amp; mid-year reports to the Honor &amp; Awards Committee meeting. If you are unable to attend this meeting, notify the Committee </w:t>
      </w:r>
      <w:r>
        <w:rPr>
          <w:color w:val="auto"/>
          <w:szCs w:val="24"/>
        </w:rPr>
        <w:t>C</w:t>
      </w:r>
      <w:r w:rsidRPr="00464945">
        <w:rPr>
          <w:color w:val="auto"/>
          <w:szCs w:val="24"/>
        </w:rPr>
        <w:t>hairman and the Department President to discuss who will represent your service area for you</w:t>
      </w:r>
      <w:r>
        <w:rPr>
          <w:color w:val="auto"/>
          <w:szCs w:val="24"/>
        </w:rPr>
        <w:t xml:space="preserve"> </w:t>
      </w:r>
      <w:r w:rsidRPr="00B966B7">
        <w:rPr>
          <w:color w:val="auto"/>
          <w:szCs w:val="24"/>
        </w:rPr>
        <w:t>at the judging meeting</w:t>
      </w:r>
      <w:r w:rsidRPr="00464945">
        <w:rPr>
          <w:color w:val="auto"/>
          <w:szCs w:val="24"/>
        </w:rPr>
        <w:t>.</w:t>
      </w:r>
    </w:p>
    <w:p w14:paraId="3A162410" w14:textId="77777777" w:rsidR="00186F71" w:rsidRDefault="00186F71" w:rsidP="00186F71">
      <w:pPr>
        <w:pStyle w:val="ListParagraph"/>
        <w:rPr>
          <w:color w:val="auto"/>
          <w:szCs w:val="24"/>
        </w:rPr>
      </w:pPr>
    </w:p>
    <w:p w14:paraId="7E725200" w14:textId="77777777" w:rsidR="00186F71" w:rsidRPr="00464945" w:rsidRDefault="00186F71" w:rsidP="00186F71">
      <w:pPr>
        <w:numPr>
          <w:ilvl w:val="0"/>
          <w:numId w:val="9"/>
        </w:numPr>
        <w:spacing w:after="3" w:line="249" w:lineRule="auto"/>
        <w:ind w:left="360"/>
        <w:rPr>
          <w:color w:val="auto"/>
          <w:szCs w:val="24"/>
        </w:rPr>
      </w:pPr>
      <w:r w:rsidRPr="00464945">
        <w:rPr>
          <w:color w:val="auto"/>
          <w:szCs w:val="24"/>
        </w:rPr>
        <w:t xml:space="preserve">Be prepared to only discuss your top five (5) final reports </w:t>
      </w:r>
      <w:r w:rsidRPr="00B966B7">
        <w:rPr>
          <w:color w:val="auto"/>
          <w:szCs w:val="24"/>
        </w:rPr>
        <w:t>Awards are for two categories,</w:t>
      </w:r>
      <w:r>
        <w:rPr>
          <w:b/>
          <w:bCs/>
          <w:i/>
          <w:iCs/>
          <w:color w:val="C00000"/>
          <w:szCs w:val="24"/>
        </w:rPr>
        <w:t xml:space="preserve"> </w:t>
      </w:r>
      <w:r w:rsidRPr="00464945">
        <w:rPr>
          <w:color w:val="auto"/>
          <w:szCs w:val="24"/>
        </w:rPr>
        <w:t>(10-</w:t>
      </w:r>
      <w:r w:rsidRPr="00B966B7">
        <w:rPr>
          <w:color w:val="auto"/>
          <w:szCs w:val="24"/>
        </w:rPr>
        <w:t>65</w:t>
      </w:r>
      <w:r>
        <w:rPr>
          <w:b/>
          <w:bCs/>
          <w:i/>
          <w:iCs/>
          <w:color w:val="C00000"/>
          <w:szCs w:val="24"/>
        </w:rPr>
        <w:t xml:space="preserve"> </w:t>
      </w:r>
      <w:r w:rsidRPr="00464945">
        <w:rPr>
          <w:color w:val="auto"/>
          <w:szCs w:val="24"/>
        </w:rPr>
        <w:t xml:space="preserve">members &amp; </w:t>
      </w:r>
      <w:r w:rsidRPr="00B966B7">
        <w:rPr>
          <w:color w:val="auto"/>
          <w:szCs w:val="24"/>
        </w:rPr>
        <w:t>66</w:t>
      </w:r>
      <w:r>
        <w:rPr>
          <w:b/>
          <w:bCs/>
          <w:i/>
          <w:iCs/>
          <w:color w:val="C00000"/>
          <w:szCs w:val="24"/>
        </w:rPr>
        <w:t xml:space="preserve"> </w:t>
      </w:r>
      <w:r w:rsidRPr="00464945">
        <w:rPr>
          <w:color w:val="auto"/>
          <w:szCs w:val="24"/>
        </w:rPr>
        <w:t>members and over</w:t>
      </w:r>
      <w:r>
        <w:rPr>
          <w:color w:val="auto"/>
          <w:szCs w:val="24"/>
        </w:rPr>
        <w:t>).</w:t>
      </w:r>
      <w:r w:rsidRPr="00464945">
        <w:rPr>
          <w:color w:val="auto"/>
          <w:szCs w:val="24"/>
        </w:rPr>
        <w:t xml:space="preserve"> </w:t>
      </w:r>
      <w:r w:rsidRPr="00B966B7">
        <w:rPr>
          <w:color w:val="auto"/>
          <w:szCs w:val="24"/>
        </w:rPr>
        <w:t>You should</w:t>
      </w:r>
      <w:r w:rsidRPr="00B966B7">
        <w:rPr>
          <w:b/>
          <w:bCs/>
          <w:i/>
          <w:iCs/>
          <w:color w:val="auto"/>
          <w:szCs w:val="24"/>
        </w:rPr>
        <w:t xml:space="preserve"> </w:t>
      </w:r>
      <w:r w:rsidRPr="00464945">
        <w:rPr>
          <w:color w:val="auto"/>
          <w:szCs w:val="24"/>
        </w:rPr>
        <w:t xml:space="preserve">separate your reports into those categories and be prepared to discuss your top five (5) Final reports </w:t>
      </w:r>
      <w:r w:rsidRPr="00464945">
        <w:rPr>
          <w:color w:val="auto"/>
          <w:szCs w:val="24"/>
        </w:rPr>
        <w:lastRenderedPageBreak/>
        <w:t xml:space="preserve">in each category.  At the end of this meeting, </w:t>
      </w:r>
      <w:r w:rsidRPr="00E91627">
        <w:rPr>
          <w:b/>
          <w:bCs/>
          <w:color w:val="auto"/>
          <w:szCs w:val="24"/>
        </w:rPr>
        <w:t>all</w:t>
      </w:r>
      <w:r w:rsidRPr="00464945">
        <w:rPr>
          <w:color w:val="auto"/>
          <w:szCs w:val="24"/>
        </w:rPr>
        <w:t xml:space="preserve"> service reports will be given to the</w:t>
      </w:r>
      <w:r>
        <w:rPr>
          <w:color w:val="auto"/>
          <w:szCs w:val="24"/>
        </w:rPr>
        <w:t xml:space="preserve"> </w:t>
      </w:r>
      <w:r w:rsidRPr="00B966B7">
        <w:rPr>
          <w:color w:val="auto"/>
          <w:szCs w:val="24"/>
        </w:rPr>
        <w:t xml:space="preserve">Honors &amp; Awards </w:t>
      </w:r>
      <w:r w:rsidRPr="00464945">
        <w:rPr>
          <w:color w:val="auto"/>
          <w:szCs w:val="24"/>
        </w:rPr>
        <w:t>Chairman for disposal.</w:t>
      </w:r>
    </w:p>
    <w:p w14:paraId="02C0C230" w14:textId="77777777" w:rsidR="00186F71" w:rsidRPr="00464945" w:rsidRDefault="00186F71" w:rsidP="00186F71">
      <w:pPr>
        <w:spacing w:after="0" w:line="256" w:lineRule="auto"/>
        <w:ind w:left="360" w:firstLine="72"/>
        <w:rPr>
          <w:color w:val="auto"/>
          <w:szCs w:val="24"/>
        </w:rPr>
      </w:pPr>
    </w:p>
    <w:p w14:paraId="37E66C67" w14:textId="77777777" w:rsidR="00186F71" w:rsidRPr="00B966B7" w:rsidRDefault="00186F71" w:rsidP="00186F71">
      <w:pPr>
        <w:numPr>
          <w:ilvl w:val="0"/>
          <w:numId w:val="9"/>
        </w:numPr>
        <w:spacing w:after="3" w:line="249" w:lineRule="auto"/>
        <w:ind w:left="360"/>
        <w:rPr>
          <w:strike/>
          <w:color w:val="auto"/>
          <w:szCs w:val="24"/>
        </w:rPr>
      </w:pPr>
      <w:r w:rsidRPr="00B966B7">
        <w:rPr>
          <w:color w:val="auto"/>
          <w:szCs w:val="24"/>
        </w:rPr>
        <w:t>You will receive a list of donations received from the locals either from the Executive Secretary or Department Treasurer by May 5 to help when going over your final reports. An up-to-date list will be sent to the Honors &amp; Awards Chairman before you meet for judging at Convention.</w:t>
      </w:r>
    </w:p>
    <w:p w14:paraId="1DD97168" w14:textId="77777777" w:rsidR="00186F71" w:rsidRPr="00464945" w:rsidRDefault="00186F71" w:rsidP="00186F71">
      <w:pPr>
        <w:spacing w:after="0" w:line="256" w:lineRule="auto"/>
        <w:ind w:left="360" w:firstLine="72"/>
        <w:rPr>
          <w:color w:val="auto"/>
          <w:szCs w:val="24"/>
        </w:rPr>
      </w:pPr>
    </w:p>
    <w:p w14:paraId="39E05FEC" w14:textId="77777777" w:rsidR="00186F71" w:rsidRPr="00464945" w:rsidRDefault="00186F71" w:rsidP="00186F71">
      <w:pPr>
        <w:numPr>
          <w:ilvl w:val="0"/>
          <w:numId w:val="9"/>
        </w:numPr>
        <w:spacing w:after="3" w:line="249" w:lineRule="auto"/>
        <w:ind w:left="360"/>
        <w:rPr>
          <w:color w:val="auto"/>
          <w:szCs w:val="24"/>
        </w:rPr>
      </w:pPr>
      <w:r w:rsidRPr="00464945">
        <w:rPr>
          <w:color w:val="auto"/>
          <w:szCs w:val="24"/>
        </w:rPr>
        <w:t xml:space="preserve">You and the Department President will sign the certificates for your respective winning reports. </w:t>
      </w:r>
    </w:p>
    <w:p w14:paraId="6FCCC2F6" w14:textId="77777777" w:rsidR="00186F71" w:rsidRPr="00464945" w:rsidRDefault="00186F71" w:rsidP="00186F71">
      <w:pPr>
        <w:spacing w:after="0" w:line="256" w:lineRule="auto"/>
        <w:ind w:left="360" w:firstLine="72"/>
        <w:rPr>
          <w:color w:val="auto"/>
          <w:szCs w:val="24"/>
        </w:rPr>
      </w:pPr>
    </w:p>
    <w:p w14:paraId="1D605C98" w14:textId="77777777" w:rsidR="00186F71" w:rsidRPr="006A3F4F" w:rsidRDefault="00186F71" w:rsidP="00186F71">
      <w:pPr>
        <w:numPr>
          <w:ilvl w:val="0"/>
          <w:numId w:val="9"/>
        </w:numPr>
        <w:spacing w:after="0" w:line="256" w:lineRule="auto"/>
        <w:ind w:left="360"/>
        <w:rPr>
          <w:color w:val="auto"/>
          <w:szCs w:val="24"/>
        </w:rPr>
      </w:pPr>
      <w:r w:rsidRPr="00464945">
        <w:rPr>
          <w:color w:val="auto"/>
          <w:szCs w:val="24"/>
        </w:rPr>
        <w:t xml:space="preserve">The decision of the Honor &amp; Awards Committee is final.  </w:t>
      </w:r>
      <w:r w:rsidRPr="00464945">
        <w:rPr>
          <w:b/>
          <w:color w:val="auto"/>
        </w:rPr>
        <w:t xml:space="preserve"> </w:t>
      </w:r>
    </w:p>
    <w:p w14:paraId="72C163D0" w14:textId="77777777" w:rsidR="00DA036C" w:rsidRDefault="00DA036C" w:rsidP="00DA036C">
      <w:pPr>
        <w:pStyle w:val="ListParagraph"/>
        <w:rPr>
          <w:color w:val="auto"/>
          <w:szCs w:val="24"/>
        </w:rPr>
      </w:pPr>
    </w:p>
    <w:p w14:paraId="232237BF" w14:textId="77777777" w:rsidR="00DA036C" w:rsidRPr="00477B94" w:rsidRDefault="00DA036C" w:rsidP="00DA036C">
      <w:pPr>
        <w:spacing w:after="0" w:line="256" w:lineRule="auto"/>
        <w:rPr>
          <w:color w:val="auto"/>
          <w:szCs w:val="24"/>
        </w:rPr>
      </w:pPr>
    </w:p>
    <w:p w14:paraId="78C6D1A6" w14:textId="478DDBFB" w:rsidR="007E15CD" w:rsidRPr="00477B94" w:rsidRDefault="00907B01">
      <w:pPr>
        <w:pStyle w:val="Heading1"/>
        <w:ind w:left="216"/>
        <w:rPr>
          <w:color w:val="auto"/>
        </w:rPr>
      </w:pPr>
      <w:r w:rsidRPr="00477B94">
        <w:rPr>
          <w:color w:val="auto"/>
        </w:rPr>
        <w:t>Section</w:t>
      </w:r>
      <w:r w:rsidR="000F3E00" w:rsidRPr="00477B94">
        <w:rPr>
          <w:color w:val="auto"/>
        </w:rPr>
        <w:t xml:space="preserve"> </w:t>
      </w:r>
      <w:proofErr w:type="spellStart"/>
      <w:r w:rsidR="000F3E00" w:rsidRPr="00477B94">
        <w:rPr>
          <w:color w:val="auto"/>
        </w:rPr>
        <w:t>I</w:t>
      </w:r>
      <w:r w:rsidR="00DC3396" w:rsidRPr="00477B94">
        <w:rPr>
          <w:color w:val="auto"/>
        </w:rPr>
        <w:t>l</w:t>
      </w:r>
      <w:r w:rsidR="000F3E00" w:rsidRPr="00477B94">
        <w:rPr>
          <w:color w:val="auto"/>
        </w:rPr>
        <w:t>I</w:t>
      </w:r>
      <w:proofErr w:type="spellEnd"/>
      <w:r w:rsidR="000F3E00" w:rsidRPr="00477B94">
        <w:rPr>
          <w:color w:val="auto"/>
        </w:rPr>
        <w:t xml:space="preserve"> – Department Community Service Project </w:t>
      </w:r>
    </w:p>
    <w:p w14:paraId="7E65D0E0" w14:textId="77777777" w:rsidR="007E15CD" w:rsidRPr="00477B94" w:rsidRDefault="000F3E00">
      <w:pPr>
        <w:spacing w:after="0" w:line="259" w:lineRule="auto"/>
        <w:ind w:left="397" w:firstLine="0"/>
        <w:jc w:val="center"/>
        <w:rPr>
          <w:color w:val="auto"/>
        </w:rPr>
      </w:pPr>
      <w:r w:rsidRPr="00477B94">
        <w:rPr>
          <w:b/>
          <w:color w:val="auto"/>
        </w:rPr>
        <w:t xml:space="preserve"> </w:t>
      </w:r>
      <w:r w:rsidRPr="00477B94">
        <w:rPr>
          <w:color w:val="auto"/>
        </w:rPr>
        <w:t xml:space="preserve"> </w:t>
      </w:r>
    </w:p>
    <w:p w14:paraId="230B2015" w14:textId="77777777" w:rsidR="007E15CD" w:rsidRPr="00477B94" w:rsidRDefault="000F3E00">
      <w:pPr>
        <w:numPr>
          <w:ilvl w:val="0"/>
          <w:numId w:val="1"/>
        </w:numPr>
        <w:ind w:hanging="360"/>
        <w:rPr>
          <w:color w:val="auto"/>
        </w:rPr>
      </w:pPr>
      <w:r w:rsidRPr="00477B94">
        <w:rPr>
          <w:color w:val="auto"/>
        </w:rPr>
        <w:t xml:space="preserve">You are to have only one (1) Department project for Community Service which is PAWS with A Cause. It is also the National Community Service Project.  </w:t>
      </w:r>
    </w:p>
    <w:p w14:paraId="7CDA7F18" w14:textId="77777777" w:rsidR="007E15CD" w:rsidRPr="00477B94" w:rsidRDefault="000F3E00">
      <w:pPr>
        <w:spacing w:after="0" w:line="259" w:lineRule="auto"/>
        <w:ind w:left="0" w:firstLine="0"/>
        <w:rPr>
          <w:color w:val="auto"/>
        </w:rPr>
      </w:pPr>
      <w:r w:rsidRPr="00477B94">
        <w:rPr>
          <w:color w:val="auto"/>
        </w:rPr>
        <w:t xml:space="preserve">  </w:t>
      </w:r>
    </w:p>
    <w:p w14:paraId="27B006C5" w14:textId="77777777" w:rsidR="009B64B0" w:rsidRPr="00477B94" w:rsidRDefault="000F3E00">
      <w:pPr>
        <w:numPr>
          <w:ilvl w:val="0"/>
          <w:numId w:val="1"/>
        </w:numPr>
        <w:ind w:hanging="360"/>
        <w:rPr>
          <w:color w:val="auto"/>
        </w:rPr>
      </w:pPr>
      <w:r w:rsidRPr="00477B94">
        <w:rPr>
          <w:color w:val="auto"/>
        </w:rPr>
        <w:t xml:space="preserve">After conferring with the Department President and obtaining three (3) </w:t>
      </w:r>
      <w:r w:rsidR="009B64B0" w:rsidRPr="00477B94">
        <w:rPr>
          <w:color w:val="auto"/>
        </w:rPr>
        <w:t xml:space="preserve">potential </w:t>
      </w:r>
      <w:r w:rsidRPr="00477B94">
        <w:rPr>
          <w:color w:val="auto"/>
        </w:rPr>
        <w:t>dates, contact the National 3</w:t>
      </w:r>
      <w:r w:rsidRPr="00477B94">
        <w:rPr>
          <w:color w:val="auto"/>
          <w:vertAlign w:val="superscript"/>
        </w:rPr>
        <w:t>rd</w:t>
      </w:r>
      <w:r w:rsidRPr="00477B94">
        <w:rPr>
          <w:color w:val="auto"/>
        </w:rPr>
        <w:t xml:space="preserve"> Vice President to arrange a date for her visit to PAWS.   </w:t>
      </w:r>
    </w:p>
    <w:p w14:paraId="27008A43" w14:textId="77777777" w:rsidR="009B64B0" w:rsidRPr="00477B94" w:rsidRDefault="009B64B0" w:rsidP="009B64B0">
      <w:pPr>
        <w:pStyle w:val="ListParagraph"/>
        <w:rPr>
          <w:color w:val="auto"/>
        </w:rPr>
      </w:pPr>
    </w:p>
    <w:p w14:paraId="654AC822" w14:textId="4511D209" w:rsidR="007E15CD" w:rsidRPr="00477B94" w:rsidRDefault="000F3E00">
      <w:pPr>
        <w:numPr>
          <w:ilvl w:val="0"/>
          <w:numId w:val="1"/>
        </w:numPr>
        <w:ind w:hanging="360"/>
        <w:rPr>
          <w:color w:val="auto"/>
        </w:rPr>
      </w:pPr>
      <w:r w:rsidRPr="00477B94">
        <w:rPr>
          <w:color w:val="auto"/>
        </w:rPr>
        <w:t>Once the</w:t>
      </w:r>
      <w:r w:rsidR="009B64B0" w:rsidRPr="00477B94">
        <w:rPr>
          <w:color w:val="auto"/>
        </w:rPr>
        <w:t xml:space="preserve"> visit</w:t>
      </w:r>
      <w:r w:rsidRPr="00477B94">
        <w:rPr>
          <w:color w:val="auto"/>
        </w:rPr>
        <w:t xml:space="preserve"> date has been confirmed, </w:t>
      </w:r>
      <w:r w:rsidR="009B64B0" w:rsidRPr="00477B94">
        <w:rPr>
          <w:color w:val="auto"/>
        </w:rPr>
        <w:t>notify</w:t>
      </w:r>
      <w:r w:rsidRPr="00477B94">
        <w:rPr>
          <w:color w:val="auto"/>
        </w:rPr>
        <w:t xml:space="preserve"> the Department President and NEC Woman.  Work with the NEC Woman to </w:t>
      </w:r>
      <w:r w:rsidR="009B64B0" w:rsidRPr="00477B94">
        <w:rPr>
          <w:color w:val="auto"/>
        </w:rPr>
        <w:t>confirm</w:t>
      </w:r>
      <w:r w:rsidRPr="00477B94">
        <w:rPr>
          <w:color w:val="auto"/>
        </w:rPr>
        <w:t xml:space="preserve"> pickup at the airport </w:t>
      </w:r>
      <w:r w:rsidR="009B64B0" w:rsidRPr="00477B94">
        <w:rPr>
          <w:color w:val="auto"/>
        </w:rPr>
        <w:t>as well as transportation to and from</w:t>
      </w:r>
      <w:r w:rsidRPr="00477B94">
        <w:rPr>
          <w:color w:val="auto"/>
        </w:rPr>
        <w:t xml:space="preserve"> PAWS.  </w:t>
      </w:r>
      <w:r w:rsidR="009B64B0" w:rsidRPr="00477B94">
        <w:rPr>
          <w:color w:val="auto"/>
        </w:rPr>
        <w:t>Y</w:t>
      </w:r>
      <w:r w:rsidRPr="00477B94">
        <w:rPr>
          <w:color w:val="auto"/>
        </w:rPr>
        <w:t xml:space="preserve">ou will </w:t>
      </w:r>
      <w:r w:rsidR="009B64B0" w:rsidRPr="00477B94">
        <w:rPr>
          <w:color w:val="auto"/>
        </w:rPr>
        <w:t xml:space="preserve">also </w:t>
      </w:r>
      <w:r w:rsidRPr="00477B94">
        <w:rPr>
          <w:color w:val="auto"/>
        </w:rPr>
        <w:t>put a</w:t>
      </w:r>
      <w:r w:rsidR="001F7E08" w:rsidRPr="00477B94">
        <w:rPr>
          <w:color w:val="auto"/>
        </w:rPr>
        <w:t>n announcement on</w:t>
      </w:r>
      <w:r w:rsidRPr="00477B94">
        <w:rPr>
          <w:color w:val="auto"/>
        </w:rPr>
        <w:t xml:space="preserve"> the Department website and/or in the monthly newsletter inviting all members of the AMVET</w:t>
      </w:r>
      <w:r w:rsidR="009B64B0" w:rsidRPr="00477B94">
        <w:rPr>
          <w:color w:val="auto"/>
        </w:rPr>
        <w:t>S</w:t>
      </w:r>
      <w:r w:rsidRPr="00477B94">
        <w:rPr>
          <w:color w:val="auto"/>
        </w:rPr>
        <w:t xml:space="preserve"> family to join in the visit.  In your </w:t>
      </w:r>
      <w:r w:rsidR="001F7E08" w:rsidRPr="00477B94">
        <w:rPr>
          <w:color w:val="auto"/>
        </w:rPr>
        <w:t>announcement</w:t>
      </w:r>
      <w:r w:rsidRPr="00477B94">
        <w:rPr>
          <w:color w:val="auto"/>
        </w:rPr>
        <w:t xml:space="preserve">, stress that if a member plans to attend the visit, they are to contact you so you can notify PAWS with the approximate number of people who will be on the tour.  </w:t>
      </w:r>
    </w:p>
    <w:p w14:paraId="00ECA97B" w14:textId="77777777" w:rsidR="007E15CD" w:rsidRPr="00477B94" w:rsidRDefault="000F3E00">
      <w:pPr>
        <w:spacing w:after="0" w:line="259" w:lineRule="auto"/>
        <w:ind w:left="0" w:firstLine="0"/>
        <w:rPr>
          <w:color w:val="auto"/>
        </w:rPr>
      </w:pPr>
      <w:r w:rsidRPr="00477B94">
        <w:rPr>
          <w:color w:val="auto"/>
        </w:rPr>
        <w:t xml:space="preserve">  </w:t>
      </w:r>
    </w:p>
    <w:p w14:paraId="122E8118" w14:textId="77777777" w:rsidR="007E15CD" w:rsidRDefault="000F3E00">
      <w:pPr>
        <w:numPr>
          <w:ilvl w:val="0"/>
          <w:numId w:val="1"/>
        </w:numPr>
        <w:ind w:hanging="360"/>
      </w:pPr>
      <w:r w:rsidRPr="00477B94">
        <w:rPr>
          <w:color w:val="auto"/>
        </w:rPr>
        <w:t>Once the Department President has made out her tentative Convention agenda, contact PAWS to see if they will be able to attend. If they are able to attend, you can present them with a check for the Department donation.  If a PAWS representative is unable to attend Convention, you will compose a letter, enclose their check and forward it to PAWS</w:t>
      </w:r>
      <w:r>
        <w:t xml:space="preserve">.  </w:t>
      </w:r>
    </w:p>
    <w:p w14:paraId="1D1B2C0C" w14:textId="77777777" w:rsidR="007E15CD" w:rsidRDefault="000F3E00">
      <w:pPr>
        <w:spacing w:after="19" w:line="259" w:lineRule="auto"/>
        <w:ind w:left="324" w:firstLine="0"/>
        <w:jc w:val="center"/>
      </w:pPr>
      <w:r>
        <w:rPr>
          <w:sz w:val="22"/>
        </w:rPr>
        <w:t xml:space="preserve"> </w:t>
      </w:r>
    </w:p>
    <w:p w14:paraId="36757B6D" w14:textId="77777777" w:rsidR="007E15CD" w:rsidRDefault="000F3E00">
      <w:pPr>
        <w:spacing w:after="0" w:line="259" w:lineRule="auto"/>
        <w:ind w:left="503" w:firstLine="0"/>
        <w:jc w:val="center"/>
      </w:pPr>
      <w:r>
        <w:t xml:space="preserve"> </w:t>
      </w:r>
    </w:p>
    <w:p w14:paraId="540CC320" w14:textId="77777777" w:rsidR="007E15CD" w:rsidRDefault="000F3E00">
      <w:pPr>
        <w:spacing w:after="0" w:line="259" w:lineRule="auto"/>
        <w:ind w:left="372" w:firstLine="0"/>
      </w:pPr>
      <w:r>
        <w:rPr>
          <w:b/>
        </w:rPr>
        <w:t xml:space="preserve"> </w:t>
      </w:r>
    </w:p>
    <w:p w14:paraId="08A67F8A" w14:textId="77777777" w:rsidR="007E15CD" w:rsidRDefault="000F3E00">
      <w:pPr>
        <w:spacing w:after="0" w:line="259" w:lineRule="auto"/>
        <w:ind w:left="332" w:firstLine="0"/>
        <w:jc w:val="center"/>
      </w:pPr>
      <w:r>
        <w:rPr>
          <w:rFonts w:ascii="Tahoma" w:eastAsia="Tahoma" w:hAnsi="Tahoma" w:cs="Tahoma"/>
          <w:sz w:val="22"/>
        </w:rPr>
        <w:t xml:space="preserve"> </w:t>
      </w:r>
    </w:p>
    <w:p w14:paraId="76778D99" w14:textId="77777777" w:rsidR="007E15CD" w:rsidRDefault="000F3E00">
      <w:pPr>
        <w:spacing w:after="0" w:line="259" w:lineRule="auto"/>
        <w:ind w:left="397" w:firstLine="0"/>
        <w:jc w:val="center"/>
      </w:pPr>
      <w:r>
        <w:rPr>
          <w:rFonts w:ascii="Tahoma" w:eastAsia="Tahoma" w:hAnsi="Tahoma" w:cs="Tahoma"/>
          <w:b/>
          <w:sz w:val="22"/>
        </w:rPr>
        <w:t xml:space="preserve"> </w:t>
      </w:r>
      <w:r>
        <w:rPr>
          <w:rFonts w:ascii="Tahoma" w:eastAsia="Tahoma" w:hAnsi="Tahoma" w:cs="Tahoma"/>
          <w:sz w:val="22"/>
        </w:rPr>
        <w:t xml:space="preserve"> </w:t>
      </w:r>
    </w:p>
    <w:p w14:paraId="638016D3" w14:textId="77777777" w:rsidR="007E15CD" w:rsidRDefault="000F3E00">
      <w:pPr>
        <w:spacing w:after="0" w:line="259" w:lineRule="auto"/>
        <w:ind w:left="397" w:firstLine="0"/>
        <w:jc w:val="center"/>
      </w:pPr>
      <w:r>
        <w:rPr>
          <w:rFonts w:ascii="Tahoma" w:eastAsia="Tahoma" w:hAnsi="Tahoma" w:cs="Tahoma"/>
          <w:b/>
          <w:sz w:val="22"/>
        </w:rPr>
        <w:t xml:space="preserve"> </w:t>
      </w:r>
      <w:r>
        <w:rPr>
          <w:rFonts w:ascii="Tahoma" w:eastAsia="Tahoma" w:hAnsi="Tahoma" w:cs="Tahoma"/>
          <w:sz w:val="22"/>
        </w:rPr>
        <w:t xml:space="preserve"> </w:t>
      </w:r>
    </w:p>
    <w:p w14:paraId="2E7C0AB9" w14:textId="3538631C" w:rsidR="007E15CD" w:rsidRDefault="000F3E00" w:rsidP="00186F71">
      <w:pPr>
        <w:spacing w:after="0" w:line="259" w:lineRule="auto"/>
        <w:ind w:left="397" w:firstLine="0"/>
        <w:jc w:val="center"/>
      </w:pPr>
      <w:r>
        <w:rPr>
          <w:rFonts w:ascii="Tahoma" w:eastAsia="Tahoma" w:hAnsi="Tahoma" w:cs="Tahoma"/>
          <w:b/>
          <w:sz w:val="22"/>
        </w:rPr>
        <w:t xml:space="preserve"> </w:t>
      </w:r>
      <w:r>
        <w:rPr>
          <w:rFonts w:ascii="Tahoma" w:eastAsia="Tahoma" w:hAnsi="Tahoma" w:cs="Tahoma"/>
          <w:sz w:val="22"/>
        </w:rPr>
        <w:t xml:space="preserve"> </w:t>
      </w:r>
    </w:p>
    <w:sectPr w:rsidR="007E15CD">
      <w:footerReference w:type="default" r:id="rId7"/>
      <w:pgSz w:w="12240" w:h="15840"/>
      <w:pgMar w:top="1440" w:right="1454" w:bottom="1440" w:left="12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B28ECD" w14:textId="77777777" w:rsidR="00F62599" w:rsidRDefault="00F62599" w:rsidP="006F0D2C">
      <w:pPr>
        <w:spacing w:after="0" w:line="240" w:lineRule="auto"/>
      </w:pPr>
      <w:r>
        <w:separator/>
      </w:r>
    </w:p>
  </w:endnote>
  <w:endnote w:type="continuationSeparator" w:id="0">
    <w:p w14:paraId="60FD00A2" w14:textId="77777777" w:rsidR="00F62599" w:rsidRDefault="00F62599" w:rsidP="006F0D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101658"/>
      <w:docPartObj>
        <w:docPartGallery w:val="Page Numbers (Bottom of Page)"/>
        <w:docPartUnique/>
      </w:docPartObj>
    </w:sdtPr>
    <w:sdtEndPr>
      <w:rPr>
        <w:noProof/>
      </w:rPr>
    </w:sdtEndPr>
    <w:sdtContent>
      <w:p w14:paraId="306FD6C4" w14:textId="57CC6373" w:rsidR="006F0D2C" w:rsidRDefault="006F0D2C">
        <w:pPr>
          <w:pStyle w:val="Footer"/>
        </w:pPr>
        <w:r>
          <w:t xml:space="preserve">Page | </w:t>
        </w:r>
        <w:r>
          <w:fldChar w:fldCharType="begin"/>
        </w:r>
        <w:r>
          <w:instrText xml:space="preserve"> PAGE   \* MERGEFORMAT </w:instrText>
        </w:r>
        <w:r>
          <w:fldChar w:fldCharType="separate"/>
        </w:r>
        <w:r>
          <w:rPr>
            <w:noProof/>
          </w:rPr>
          <w:t>2</w:t>
        </w:r>
        <w:r>
          <w:rPr>
            <w:noProof/>
          </w:rPr>
          <w:fldChar w:fldCharType="end"/>
        </w:r>
      </w:p>
    </w:sdtContent>
  </w:sdt>
  <w:p w14:paraId="22C6CEEB" w14:textId="77777777" w:rsidR="006F0D2C" w:rsidRDefault="006F0D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A186F" w14:textId="77777777" w:rsidR="00F62599" w:rsidRDefault="00F62599" w:rsidP="006F0D2C">
      <w:pPr>
        <w:spacing w:after="0" w:line="240" w:lineRule="auto"/>
      </w:pPr>
      <w:r>
        <w:separator/>
      </w:r>
    </w:p>
  </w:footnote>
  <w:footnote w:type="continuationSeparator" w:id="0">
    <w:p w14:paraId="420F01F7" w14:textId="77777777" w:rsidR="00F62599" w:rsidRDefault="00F62599" w:rsidP="006F0D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F22A0"/>
    <w:multiLevelType w:val="hybridMultilevel"/>
    <w:tmpl w:val="1E0E6D98"/>
    <w:lvl w:ilvl="0" w:tplc="B942A694">
      <w:start w:val="1"/>
      <w:numFmt w:val="decimal"/>
      <w:lvlText w:val="%1."/>
      <w:lvlJc w:val="left"/>
      <w:pPr>
        <w:ind w:left="602" w:hanging="396"/>
      </w:pPr>
      <w:rPr>
        <w:rFonts w:eastAsia="Tahoma" w:hint="default"/>
        <w:strike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BE73BF2"/>
    <w:multiLevelType w:val="hybridMultilevel"/>
    <w:tmpl w:val="F3A0DD02"/>
    <w:lvl w:ilvl="0" w:tplc="374A68E0">
      <w:start w:val="1"/>
      <w:numFmt w:val="decimal"/>
      <w:lvlText w:val="%1."/>
      <w:lvlJc w:val="left"/>
      <w:pPr>
        <w:ind w:left="59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D6E8D2A">
      <w:start w:val="1"/>
      <w:numFmt w:val="lowerLetter"/>
      <w:lvlText w:val="%2"/>
      <w:lvlJc w:val="left"/>
      <w:pPr>
        <w:ind w:left="13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24DA005A">
      <w:start w:val="1"/>
      <w:numFmt w:val="lowerRoman"/>
      <w:lvlText w:val="%3"/>
      <w:lvlJc w:val="left"/>
      <w:pPr>
        <w:ind w:left="20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1E8634C">
      <w:start w:val="1"/>
      <w:numFmt w:val="decimal"/>
      <w:lvlText w:val="%4"/>
      <w:lvlJc w:val="left"/>
      <w:pPr>
        <w:ind w:left="27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3A08E74">
      <w:start w:val="1"/>
      <w:numFmt w:val="lowerLetter"/>
      <w:lvlText w:val="%5"/>
      <w:lvlJc w:val="left"/>
      <w:pPr>
        <w:ind w:left="348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5588C74">
      <w:start w:val="1"/>
      <w:numFmt w:val="lowerRoman"/>
      <w:lvlText w:val="%6"/>
      <w:lvlJc w:val="left"/>
      <w:pPr>
        <w:ind w:left="420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CE2D260">
      <w:start w:val="1"/>
      <w:numFmt w:val="decimal"/>
      <w:lvlText w:val="%7"/>
      <w:lvlJc w:val="left"/>
      <w:pPr>
        <w:ind w:left="492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89831AA">
      <w:start w:val="1"/>
      <w:numFmt w:val="lowerLetter"/>
      <w:lvlText w:val="%8"/>
      <w:lvlJc w:val="left"/>
      <w:pPr>
        <w:ind w:left="564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B2CDAD2">
      <w:start w:val="1"/>
      <w:numFmt w:val="lowerRoman"/>
      <w:lvlText w:val="%9"/>
      <w:lvlJc w:val="left"/>
      <w:pPr>
        <w:ind w:left="636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2451EF3"/>
    <w:multiLevelType w:val="hybridMultilevel"/>
    <w:tmpl w:val="3D78A664"/>
    <w:lvl w:ilvl="0" w:tplc="D81C5AC4">
      <w:start w:val="1"/>
      <w:numFmt w:val="decimal"/>
      <w:lvlText w:val="%1."/>
      <w:lvlJc w:val="left"/>
      <w:pPr>
        <w:ind w:left="345" w:hanging="360"/>
      </w:pPr>
      <w:rPr>
        <w:rFonts w:ascii="Arial" w:eastAsia="Tahoma" w:hAnsi="Arial" w:cs="Arial" w:hint="default"/>
        <w:sz w:val="24"/>
        <w:szCs w:val="24"/>
      </w:rPr>
    </w:lvl>
    <w:lvl w:ilvl="1" w:tplc="04090019">
      <w:start w:val="1"/>
      <w:numFmt w:val="lowerLetter"/>
      <w:lvlText w:val="%2."/>
      <w:lvlJc w:val="left"/>
      <w:pPr>
        <w:ind w:left="1065" w:hanging="360"/>
      </w:pPr>
    </w:lvl>
    <w:lvl w:ilvl="2" w:tplc="0409001B">
      <w:start w:val="1"/>
      <w:numFmt w:val="lowerRoman"/>
      <w:lvlText w:val="%3."/>
      <w:lvlJc w:val="right"/>
      <w:pPr>
        <w:ind w:left="1785" w:hanging="180"/>
      </w:pPr>
    </w:lvl>
    <w:lvl w:ilvl="3" w:tplc="0409000F">
      <w:start w:val="1"/>
      <w:numFmt w:val="decimal"/>
      <w:lvlText w:val="%4."/>
      <w:lvlJc w:val="left"/>
      <w:pPr>
        <w:ind w:left="2505" w:hanging="360"/>
      </w:pPr>
    </w:lvl>
    <w:lvl w:ilvl="4" w:tplc="04090019">
      <w:start w:val="1"/>
      <w:numFmt w:val="lowerLetter"/>
      <w:lvlText w:val="%5."/>
      <w:lvlJc w:val="left"/>
      <w:pPr>
        <w:ind w:left="3225" w:hanging="360"/>
      </w:pPr>
    </w:lvl>
    <w:lvl w:ilvl="5" w:tplc="0409001B">
      <w:start w:val="1"/>
      <w:numFmt w:val="lowerRoman"/>
      <w:lvlText w:val="%6."/>
      <w:lvlJc w:val="right"/>
      <w:pPr>
        <w:ind w:left="3945" w:hanging="180"/>
      </w:pPr>
    </w:lvl>
    <w:lvl w:ilvl="6" w:tplc="0409000F">
      <w:start w:val="1"/>
      <w:numFmt w:val="decimal"/>
      <w:lvlText w:val="%7."/>
      <w:lvlJc w:val="left"/>
      <w:pPr>
        <w:ind w:left="4665" w:hanging="360"/>
      </w:pPr>
    </w:lvl>
    <w:lvl w:ilvl="7" w:tplc="04090019">
      <w:start w:val="1"/>
      <w:numFmt w:val="lowerLetter"/>
      <w:lvlText w:val="%8."/>
      <w:lvlJc w:val="left"/>
      <w:pPr>
        <w:ind w:left="5385" w:hanging="360"/>
      </w:pPr>
    </w:lvl>
    <w:lvl w:ilvl="8" w:tplc="0409001B">
      <w:start w:val="1"/>
      <w:numFmt w:val="lowerRoman"/>
      <w:lvlText w:val="%9."/>
      <w:lvlJc w:val="right"/>
      <w:pPr>
        <w:ind w:left="6105" w:hanging="180"/>
      </w:pPr>
    </w:lvl>
  </w:abstractNum>
  <w:abstractNum w:abstractNumId="3" w15:restartNumberingAfterBreak="0">
    <w:nsid w:val="165A39FB"/>
    <w:multiLevelType w:val="hybridMultilevel"/>
    <w:tmpl w:val="1F78B62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55377B3"/>
    <w:multiLevelType w:val="hybridMultilevel"/>
    <w:tmpl w:val="6D527892"/>
    <w:lvl w:ilvl="0" w:tplc="0409000F">
      <w:start w:val="1"/>
      <w:numFmt w:val="decimal"/>
      <w:lvlText w:val="%1."/>
      <w:lvlJc w:val="left"/>
      <w:pPr>
        <w:ind w:left="0" w:hanging="360"/>
      </w:pPr>
    </w:lvl>
    <w:lvl w:ilvl="1" w:tplc="04090019">
      <w:start w:val="1"/>
      <w:numFmt w:val="lowerLetter"/>
      <w:lvlText w:val="%2."/>
      <w:lvlJc w:val="left"/>
      <w:pPr>
        <w:ind w:left="720" w:hanging="360"/>
      </w:pPr>
    </w:lvl>
    <w:lvl w:ilvl="2" w:tplc="2D6C051E">
      <w:start w:val="1"/>
      <w:numFmt w:val="lowerLetter"/>
      <w:lvlText w:val="%3."/>
      <w:lvlJc w:val="left"/>
      <w:pPr>
        <w:ind w:left="1425" w:hanging="360"/>
      </w:pPr>
      <w:rPr>
        <w:rFonts w:ascii="Arial" w:eastAsia="Arial" w:hAnsi="Arial" w:cs="Arial" w:hint="default"/>
        <w:b w:val="0"/>
        <w:i w:val="0"/>
        <w:strike w:val="0"/>
        <w:dstrike w:val="0"/>
        <w:color w:val="000000"/>
        <w:sz w:val="24"/>
        <w:szCs w:val="24"/>
        <w:u w:val="none" w:color="000000"/>
        <w:vertAlign w:val="baseline"/>
      </w:r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start w:val="1"/>
      <w:numFmt w:val="lowerRoman"/>
      <w:lvlText w:val="%6."/>
      <w:lvlJc w:val="right"/>
      <w:pPr>
        <w:ind w:left="3600" w:hanging="180"/>
      </w:pPr>
    </w:lvl>
    <w:lvl w:ilvl="6" w:tplc="0409000F">
      <w:start w:val="1"/>
      <w:numFmt w:val="decimal"/>
      <w:lvlText w:val="%7."/>
      <w:lvlJc w:val="left"/>
      <w:pPr>
        <w:ind w:left="4320" w:hanging="360"/>
      </w:pPr>
    </w:lvl>
    <w:lvl w:ilvl="7" w:tplc="04090019">
      <w:start w:val="1"/>
      <w:numFmt w:val="lowerLetter"/>
      <w:lvlText w:val="%8."/>
      <w:lvlJc w:val="left"/>
      <w:pPr>
        <w:ind w:left="5040" w:hanging="360"/>
      </w:pPr>
    </w:lvl>
    <w:lvl w:ilvl="8" w:tplc="0409001B">
      <w:start w:val="1"/>
      <w:numFmt w:val="lowerRoman"/>
      <w:lvlText w:val="%9."/>
      <w:lvlJc w:val="right"/>
      <w:pPr>
        <w:ind w:left="5760" w:hanging="180"/>
      </w:pPr>
    </w:lvl>
  </w:abstractNum>
  <w:abstractNum w:abstractNumId="5" w15:restartNumberingAfterBreak="0">
    <w:nsid w:val="76236B96"/>
    <w:multiLevelType w:val="hybridMultilevel"/>
    <w:tmpl w:val="3A9027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79A12BE"/>
    <w:multiLevelType w:val="hybridMultilevel"/>
    <w:tmpl w:val="F3FE095E"/>
    <w:lvl w:ilvl="0" w:tplc="448E706E">
      <w:start w:val="1"/>
      <w:numFmt w:val="decimal"/>
      <w:lvlText w:val="%1."/>
      <w:lvlJc w:val="left"/>
      <w:pPr>
        <w:ind w:left="720" w:firstLine="0"/>
      </w:pPr>
      <w:rPr>
        <w:rFonts w:ascii="Arial" w:eastAsia="Arial" w:hAnsi="Arial" w:cs="Arial"/>
        <w:b w:val="0"/>
        <w:i w:val="0"/>
        <w:strike w:val="0"/>
        <w:dstrike w:val="0"/>
        <w:color w:val="000000"/>
        <w:sz w:val="24"/>
        <w:szCs w:val="24"/>
        <w:u w:val="none" w:color="000000"/>
        <w:effect w:val="none"/>
        <w:bdr w:val="none" w:sz="0" w:space="0" w:color="auto" w:frame="1"/>
        <w:vertAlign w:val="baseline"/>
      </w:rPr>
    </w:lvl>
    <w:lvl w:ilvl="1" w:tplc="2D6C051E">
      <w:start w:val="1"/>
      <w:numFmt w:val="lowerLetter"/>
      <w:lvlText w:val="%2."/>
      <w:lvlJc w:val="left"/>
      <w:pPr>
        <w:ind w:left="1065" w:firstLine="0"/>
      </w:pPr>
      <w:rPr>
        <w:rFonts w:ascii="Arial" w:eastAsia="Arial" w:hAnsi="Arial" w:cs="Arial" w:hint="default"/>
        <w:b w:val="0"/>
        <w:i w:val="0"/>
        <w:strike w:val="0"/>
        <w:dstrike w:val="0"/>
        <w:color w:val="000000"/>
        <w:sz w:val="24"/>
        <w:szCs w:val="24"/>
        <w:u w:val="none" w:color="000000"/>
        <w:effect w:val="none"/>
        <w:vertAlign w:val="baseline"/>
      </w:rPr>
    </w:lvl>
    <w:lvl w:ilvl="2" w:tplc="57D87996">
      <w:start w:val="1"/>
      <w:numFmt w:val="lowerRoman"/>
      <w:lvlText w:val="%3"/>
      <w:lvlJc w:val="left"/>
      <w:pPr>
        <w:ind w:left="1800" w:firstLine="0"/>
      </w:pPr>
      <w:rPr>
        <w:rFonts w:ascii="Arial" w:eastAsia="Arial" w:hAnsi="Arial" w:cs="Arial"/>
        <w:b w:val="0"/>
        <w:i w:val="0"/>
        <w:strike w:val="0"/>
        <w:dstrike w:val="0"/>
        <w:color w:val="000000"/>
        <w:sz w:val="30"/>
        <w:szCs w:val="30"/>
        <w:u w:val="none" w:color="000000"/>
        <w:effect w:val="none"/>
        <w:bdr w:val="none" w:sz="0" w:space="0" w:color="auto" w:frame="1"/>
        <w:vertAlign w:val="baseline"/>
      </w:rPr>
    </w:lvl>
    <w:lvl w:ilvl="3" w:tplc="033C7538">
      <w:start w:val="1"/>
      <w:numFmt w:val="decimal"/>
      <w:lvlText w:val="%4"/>
      <w:lvlJc w:val="left"/>
      <w:pPr>
        <w:ind w:left="2520" w:firstLine="0"/>
      </w:pPr>
      <w:rPr>
        <w:rFonts w:ascii="Arial" w:eastAsia="Arial" w:hAnsi="Arial" w:cs="Arial"/>
        <w:b w:val="0"/>
        <w:i w:val="0"/>
        <w:strike w:val="0"/>
        <w:dstrike w:val="0"/>
        <w:color w:val="000000"/>
        <w:sz w:val="30"/>
        <w:szCs w:val="30"/>
        <w:u w:val="none" w:color="000000"/>
        <w:effect w:val="none"/>
        <w:bdr w:val="none" w:sz="0" w:space="0" w:color="auto" w:frame="1"/>
        <w:vertAlign w:val="baseline"/>
      </w:rPr>
    </w:lvl>
    <w:lvl w:ilvl="4" w:tplc="7234A9DC">
      <w:start w:val="1"/>
      <w:numFmt w:val="lowerLetter"/>
      <w:lvlText w:val="%5"/>
      <w:lvlJc w:val="left"/>
      <w:pPr>
        <w:ind w:left="3240" w:firstLine="0"/>
      </w:pPr>
      <w:rPr>
        <w:rFonts w:ascii="Arial" w:eastAsia="Arial" w:hAnsi="Arial" w:cs="Arial"/>
        <w:b w:val="0"/>
        <w:i w:val="0"/>
        <w:strike w:val="0"/>
        <w:dstrike w:val="0"/>
        <w:color w:val="000000"/>
        <w:sz w:val="30"/>
        <w:szCs w:val="30"/>
        <w:u w:val="none" w:color="000000"/>
        <w:effect w:val="none"/>
        <w:bdr w:val="none" w:sz="0" w:space="0" w:color="auto" w:frame="1"/>
        <w:vertAlign w:val="baseline"/>
      </w:rPr>
    </w:lvl>
    <w:lvl w:ilvl="5" w:tplc="E4C02B24">
      <w:start w:val="1"/>
      <w:numFmt w:val="lowerRoman"/>
      <w:lvlText w:val="%6"/>
      <w:lvlJc w:val="left"/>
      <w:pPr>
        <w:ind w:left="3960" w:firstLine="0"/>
      </w:pPr>
      <w:rPr>
        <w:rFonts w:ascii="Arial" w:eastAsia="Arial" w:hAnsi="Arial" w:cs="Arial"/>
        <w:b w:val="0"/>
        <w:i w:val="0"/>
        <w:strike w:val="0"/>
        <w:dstrike w:val="0"/>
        <w:color w:val="000000"/>
        <w:sz w:val="30"/>
        <w:szCs w:val="30"/>
        <w:u w:val="none" w:color="000000"/>
        <w:effect w:val="none"/>
        <w:bdr w:val="none" w:sz="0" w:space="0" w:color="auto" w:frame="1"/>
        <w:vertAlign w:val="baseline"/>
      </w:rPr>
    </w:lvl>
    <w:lvl w:ilvl="6" w:tplc="8A845D7A">
      <w:start w:val="1"/>
      <w:numFmt w:val="decimal"/>
      <w:lvlText w:val="%7"/>
      <w:lvlJc w:val="left"/>
      <w:pPr>
        <w:ind w:left="4680" w:firstLine="0"/>
      </w:pPr>
      <w:rPr>
        <w:rFonts w:ascii="Arial" w:eastAsia="Arial" w:hAnsi="Arial" w:cs="Arial"/>
        <w:b w:val="0"/>
        <w:i w:val="0"/>
        <w:strike w:val="0"/>
        <w:dstrike w:val="0"/>
        <w:color w:val="000000"/>
        <w:sz w:val="30"/>
        <w:szCs w:val="30"/>
        <w:u w:val="none" w:color="000000"/>
        <w:effect w:val="none"/>
        <w:bdr w:val="none" w:sz="0" w:space="0" w:color="auto" w:frame="1"/>
        <w:vertAlign w:val="baseline"/>
      </w:rPr>
    </w:lvl>
    <w:lvl w:ilvl="7" w:tplc="733EA5BE">
      <w:start w:val="1"/>
      <w:numFmt w:val="lowerLetter"/>
      <w:lvlText w:val="%8"/>
      <w:lvlJc w:val="left"/>
      <w:pPr>
        <w:ind w:left="5400" w:firstLine="0"/>
      </w:pPr>
      <w:rPr>
        <w:rFonts w:ascii="Arial" w:eastAsia="Arial" w:hAnsi="Arial" w:cs="Arial"/>
        <w:b w:val="0"/>
        <w:i w:val="0"/>
        <w:strike w:val="0"/>
        <w:dstrike w:val="0"/>
        <w:color w:val="000000"/>
        <w:sz w:val="30"/>
        <w:szCs w:val="30"/>
        <w:u w:val="none" w:color="000000"/>
        <w:effect w:val="none"/>
        <w:bdr w:val="none" w:sz="0" w:space="0" w:color="auto" w:frame="1"/>
        <w:vertAlign w:val="baseline"/>
      </w:rPr>
    </w:lvl>
    <w:lvl w:ilvl="8" w:tplc="E43C5F5C">
      <w:start w:val="1"/>
      <w:numFmt w:val="lowerRoman"/>
      <w:lvlText w:val="%9"/>
      <w:lvlJc w:val="left"/>
      <w:pPr>
        <w:ind w:left="6120" w:firstLine="0"/>
      </w:pPr>
      <w:rPr>
        <w:rFonts w:ascii="Arial" w:eastAsia="Arial" w:hAnsi="Arial" w:cs="Arial"/>
        <w:b w:val="0"/>
        <w:i w:val="0"/>
        <w:strike w:val="0"/>
        <w:dstrike w:val="0"/>
        <w:color w:val="000000"/>
        <w:sz w:val="30"/>
        <w:szCs w:val="30"/>
        <w:u w:val="none" w:color="000000"/>
        <w:effect w:val="none"/>
        <w:bdr w:val="none" w:sz="0" w:space="0" w:color="auto" w:frame="1"/>
        <w:vertAlign w:val="baseline"/>
      </w:rPr>
    </w:lvl>
  </w:abstractNum>
  <w:abstractNum w:abstractNumId="7" w15:restartNumberingAfterBreak="0">
    <w:nsid w:val="79771131"/>
    <w:multiLevelType w:val="hybridMultilevel"/>
    <w:tmpl w:val="8FA66282"/>
    <w:lvl w:ilvl="0" w:tplc="08AC07B4">
      <w:start w:val="1"/>
      <w:numFmt w:val="decimal"/>
      <w:lvlText w:val="%1."/>
      <w:lvlJc w:val="left"/>
      <w:pPr>
        <w:ind w:left="602" w:hanging="396"/>
      </w:pPr>
      <w:rPr>
        <w:rFonts w:eastAsia="Tahoma" w:hint="default"/>
      </w:rPr>
    </w:lvl>
    <w:lvl w:ilvl="1" w:tplc="04090019" w:tentative="1">
      <w:start w:val="1"/>
      <w:numFmt w:val="lowerLetter"/>
      <w:lvlText w:val="%2."/>
      <w:lvlJc w:val="left"/>
      <w:pPr>
        <w:ind w:left="1286" w:hanging="360"/>
      </w:pPr>
    </w:lvl>
    <w:lvl w:ilvl="2" w:tplc="0409001B" w:tentative="1">
      <w:start w:val="1"/>
      <w:numFmt w:val="lowerRoman"/>
      <w:lvlText w:val="%3."/>
      <w:lvlJc w:val="right"/>
      <w:pPr>
        <w:ind w:left="2006" w:hanging="180"/>
      </w:pPr>
    </w:lvl>
    <w:lvl w:ilvl="3" w:tplc="0409000F" w:tentative="1">
      <w:start w:val="1"/>
      <w:numFmt w:val="decimal"/>
      <w:lvlText w:val="%4."/>
      <w:lvlJc w:val="left"/>
      <w:pPr>
        <w:ind w:left="2726" w:hanging="360"/>
      </w:pPr>
    </w:lvl>
    <w:lvl w:ilvl="4" w:tplc="04090019" w:tentative="1">
      <w:start w:val="1"/>
      <w:numFmt w:val="lowerLetter"/>
      <w:lvlText w:val="%5."/>
      <w:lvlJc w:val="left"/>
      <w:pPr>
        <w:ind w:left="3446" w:hanging="360"/>
      </w:pPr>
    </w:lvl>
    <w:lvl w:ilvl="5" w:tplc="0409001B" w:tentative="1">
      <w:start w:val="1"/>
      <w:numFmt w:val="lowerRoman"/>
      <w:lvlText w:val="%6."/>
      <w:lvlJc w:val="right"/>
      <w:pPr>
        <w:ind w:left="4166" w:hanging="180"/>
      </w:pPr>
    </w:lvl>
    <w:lvl w:ilvl="6" w:tplc="0409000F" w:tentative="1">
      <w:start w:val="1"/>
      <w:numFmt w:val="decimal"/>
      <w:lvlText w:val="%7."/>
      <w:lvlJc w:val="left"/>
      <w:pPr>
        <w:ind w:left="4886" w:hanging="360"/>
      </w:pPr>
    </w:lvl>
    <w:lvl w:ilvl="7" w:tplc="04090019" w:tentative="1">
      <w:start w:val="1"/>
      <w:numFmt w:val="lowerLetter"/>
      <w:lvlText w:val="%8."/>
      <w:lvlJc w:val="left"/>
      <w:pPr>
        <w:ind w:left="5606" w:hanging="360"/>
      </w:pPr>
    </w:lvl>
    <w:lvl w:ilvl="8" w:tplc="0409001B" w:tentative="1">
      <w:start w:val="1"/>
      <w:numFmt w:val="lowerRoman"/>
      <w:lvlText w:val="%9."/>
      <w:lvlJc w:val="right"/>
      <w:pPr>
        <w:ind w:left="6326" w:hanging="180"/>
      </w:pPr>
    </w:lvl>
  </w:abstractNum>
  <w:num w:numId="1" w16cid:durableId="1667858285">
    <w:abstractNumId w:val="1"/>
  </w:num>
  <w:num w:numId="2" w16cid:durableId="1293484549">
    <w:abstractNumId w:val="7"/>
  </w:num>
  <w:num w:numId="3" w16cid:durableId="14668520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543276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48422665">
    <w:abstractNumId w:val="4"/>
  </w:num>
  <w:num w:numId="6" w16cid:durableId="845707636">
    <w:abstractNumId w:val="2"/>
  </w:num>
  <w:num w:numId="7" w16cid:durableId="958878584">
    <w:abstractNumId w:val="5"/>
  </w:num>
  <w:num w:numId="8" w16cid:durableId="14770789">
    <w:abstractNumId w:val="3"/>
  </w:num>
  <w:num w:numId="9" w16cid:durableId="1478306681">
    <w:abstractNumId w:val="0"/>
  </w:num>
  <w:num w:numId="10" w16cid:durableId="1850365302">
    <w:abstractNumId w:val="6"/>
  </w:num>
  <w:num w:numId="11" w16cid:durableId="214350249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E15CD"/>
    <w:rsid w:val="000B5B9E"/>
    <w:rsid w:val="000F3E00"/>
    <w:rsid w:val="00172713"/>
    <w:rsid w:val="00186F71"/>
    <w:rsid w:val="001F3EF4"/>
    <w:rsid w:val="001F7E08"/>
    <w:rsid w:val="002D54A0"/>
    <w:rsid w:val="003B6759"/>
    <w:rsid w:val="00477B94"/>
    <w:rsid w:val="00567358"/>
    <w:rsid w:val="006F0D2C"/>
    <w:rsid w:val="007E15CD"/>
    <w:rsid w:val="00895627"/>
    <w:rsid w:val="008A443E"/>
    <w:rsid w:val="00907B01"/>
    <w:rsid w:val="00950888"/>
    <w:rsid w:val="009633C9"/>
    <w:rsid w:val="009B64B0"/>
    <w:rsid w:val="00A14E6C"/>
    <w:rsid w:val="00AD77FD"/>
    <w:rsid w:val="00B46204"/>
    <w:rsid w:val="00B60C6D"/>
    <w:rsid w:val="00C15135"/>
    <w:rsid w:val="00C82826"/>
    <w:rsid w:val="00CD2291"/>
    <w:rsid w:val="00CF5987"/>
    <w:rsid w:val="00DA036C"/>
    <w:rsid w:val="00DC3396"/>
    <w:rsid w:val="00DE6BF6"/>
    <w:rsid w:val="00E84221"/>
    <w:rsid w:val="00E95AAA"/>
    <w:rsid w:val="00F26BE8"/>
    <w:rsid w:val="00F36A0A"/>
    <w:rsid w:val="00F62599"/>
    <w:rsid w:val="00F92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F4469C"/>
  <w15:docId w15:val="{62EE49A9-D805-4DF9-B8E4-F97E27AF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57" w:lineRule="auto"/>
      <w:ind w:left="370" w:hanging="370"/>
    </w:pPr>
    <w:rPr>
      <w:rFonts w:ascii="Arial" w:eastAsia="Arial" w:hAnsi="Arial" w:cs="Arial"/>
      <w:color w:val="000000"/>
      <w:sz w:val="24"/>
    </w:rPr>
  </w:style>
  <w:style w:type="paragraph" w:styleId="Heading1">
    <w:name w:val="heading 1"/>
    <w:next w:val="Normal"/>
    <w:link w:val="Heading1Char"/>
    <w:uiPriority w:val="9"/>
    <w:qFormat/>
    <w:pPr>
      <w:keepNext/>
      <w:keepLines/>
      <w:spacing w:after="0"/>
      <w:ind w:left="213" w:hanging="10"/>
      <w:jc w:val="center"/>
      <w:outlineLvl w:val="0"/>
    </w:pPr>
    <w:rPr>
      <w:rFonts w:ascii="Arial" w:eastAsia="Arial" w:hAnsi="Arial" w:cs="Arial"/>
      <w:b/>
      <w:color w:val="000000"/>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28"/>
    </w:rPr>
  </w:style>
  <w:style w:type="paragraph" w:styleId="ListParagraph">
    <w:name w:val="List Paragraph"/>
    <w:basedOn w:val="Normal"/>
    <w:uiPriority w:val="1"/>
    <w:qFormat/>
    <w:rsid w:val="00907B01"/>
    <w:pPr>
      <w:ind w:left="720"/>
      <w:contextualSpacing/>
    </w:pPr>
  </w:style>
  <w:style w:type="paragraph" w:styleId="Header">
    <w:name w:val="header"/>
    <w:basedOn w:val="Normal"/>
    <w:link w:val="HeaderChar"/>
    <w:uiPriority w:val="99"/>
    <w:unhideWhenUsed/>
    <w:rsid w:val="006F0D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0D2C"/>
    <w:rPr>
      <w:rFonts w:ascii="Arial" w:eastAsia="Arial" w:hAnsi="Arial" w:cs="Arial"/>
      <w:color w:val="000000"/>
      <w:sz w:val="24"/>
    </w:rPr>
  </w:style>
  <w:style w:type="paragraph" w:styleId="Footer">
    <w:name w:val="footer"/>
    <w:basedOn w:val="Normal"/>
    <w:link w:val="FooterChar"/>
    <w:uiPriority w:val="99"/>
    <w:unhideWhenUsed/>
    <w:rsid w:val="006F0D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0D2C"/>
    <w:rPr>
      <w:rFonts w:ascii="Arial" w:eastAsia="Arial" w:hAnsi="Arial" w:cs="Arial"/>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5903242">
      <w:bodyDiv w:val="1"/>
      <w:marLeft w:val="0"/>
      <w:marRight w:val="0"/>
      <w:marTop w:val="0"/>
      <w:marBottom w:val="0"/>
      <w:divBdr>
        <w:top w:val="none" w:sz="0" w:space="0" w:color="auto"/>
        <w:left w:val="none" w:sz="0" w:space="0" w:color="auto"/>
        <w:bottom w:val="none" w:sz="0" w:space="0" w:color="auto"/>
        <w:right w:val="none" w:sz="0" w:space="0" w:color="auto"/>
      </w:divBdr>
    </w:div>
    <w:div w:id="153341731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963</Words>
  <Characters>5495</Characters>
  <Application>Microsoft Office Word</Application>
  <DocSecurity>0</DocSecurity>
  <Lines>45</Lines>
  <Paragraphs>12</Paragraphs>
  <ScaleCrop>false</ScaleCrop>
  <Company/>
  <LinksUpToDate>false</LinksUpToDate>
  <CharactersWithSpaces>6446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dc:creator>
  <cp:keywords/>
  <cp:lastModifiedBy>Kathy Keizer</cp:lastModifiedBy>
  <cp:revision>2</cp:revision>
  <dcterms:created xsi:type="dcterms:W3CDTF">2026-06-01T16:01:00Z</dcterms:created>
  <dcterms:modified xsi:type="dcterms:W3CDTF">2026-06-01T16:01:00Z</dcterms:modified>
</cp:coreProperties>
</file>